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4FE86E53" w:rsidR="00D0418B" w:rsidRDefault="00FC02D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CURA</w:t>
      </w:r>
      <w:r w:rsidR="003F35C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Z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AO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761"/>
        <w:gridCol w:w="598"/>
      </w:tblGrid>
      <w:tr w:rsidR="004430EB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F46E684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7C6A672D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75825EB1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430EB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D7AC1AE" w:rsidR="004430EB" w:rsidRDefault="004430E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30E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ROYAL CURAZAO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6AB730AC" w:rsidR="004430EB" w:rsidRPr="003F35CA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F35CA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A6C4418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58AB7818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Comisión 10% del servicio, por pasajero adulto.                                       </w:t>
      </w:r>
    </w:p>
    <w:p w14:paraId="452B18A5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Incentivo US$ 10.00 por pasajero adulto.</w:t>
      </w:r>
    </w:p>
    <w:p w14:paraId="215D494F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Sujeto a disponibilidad de espacios.</w:t>
      </w:r>
    </w:p>
    <w:p w14:paraId="12D22D99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Precios en dólares por pasajero.</w:t>
      </w:r>
    </w:p>
    <w:p w14:paraId="242C0E84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Mínimo 03 noches.</w:t>
      </w:r>
    </w:p>
    <w:p w14:paraId="49359FD1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 xml:space="preserve">Mínimo 02 </w:t>
      </w:r>
      <w:proofErr w:type="spellStart"/>
      <w:r w:rsidRPr="004430EB">
        <w:rPr>
          <w:rFonts w:ascii="Verdana" w:hAnsi="Verdana"/>
          <w:sz w:val="20"/>
          <w:szCs w:val="20"/>
          <w:lang w:eastAsia="es-PE"/>
        </w:rPr>
        <w:t>pax</w:t>
      </w:r>
      <w:proofErr w:type="spellEnd"/>
      <w:r w:rsidRPr="004430EB">
        <w:rPr>
          <w:rFonts w:ascii="Verdana" w:hAnsi="Verdana"/>
          <w:sz w:val="20"/>
          <w:szCs w:val="20"/>
          <w:lang w:eastAsia="es-PE"/>
        </w:rPr>
        <w:t>.</w:t>
      </w:r>
    </w:p>
    <w:p w14:paraId="18FE3465" w14:textId="77777777" w:rsidR="00EB7AF4" w:rsidRPr="00EB7AF4" w:rsidRDefault="00EB7AF4" w:rsidP="00EB7AF4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EB7AF4">
        <w:rPr>
          <w:rFonts w:ascii="Verdana" w:hAnsi="Verdana"/>
          <w:sz w:val="20"/>
          <w:szCs w:val="20"/>
          <w:lang w:eastAsia="es-PE"/>
        </w:rPr>
        <w:t>Valido para reservar hasta 31 mayo 2026.</w:t>
      </w:r>
    </w:p>
    <w:p w14:paraId="6B2CCDA5" w14:textId="77777777" w:rsidR="00EB7AF4" w:rsidRPr="00EB7AF4" w:rsidRDefault="00EB7AF4" w:rsidP="00EB7AF4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EB7AF4">
        <w:rPr>
          <w:rFonts w:ascii="Verdana" w:hAnsi="Verdana"/>
          <w:sz w:val="20"/>
          <w:szCs w:val="20"/>
          <w:lang w:eastAsia="es-PE"/>
        </w:rPr>
        <w:t>Valido para viajar hasta 31 agosto 2026.</w:t>
      </w:r>
    </w:p>
    <w:p w14:paraId="1CBD29AF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Tipo de Habitación: Doble Estándar Jardín tropical</w:t>
      </w:r>
    </w:p>
    <w:p w14:paraId="1FF4D25A" w14:textId="5C8E7B35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 xml:space="preserve">Revisa </w:t>
      </w:r>
      <w:r w:rsidR="0081618C" w:rsidRPr="004430EB">
        <w:rPr>
          <w:rFonts w:ascii="Verdana" w:hAnsi="Verdana"/>
          <w:sz w:val="20"/>
          <w:szCs w:val="20"/>
          <w:lang w:eastAsia="es-PE"/>
        </w:rPr>
        <w:t>más</w:t>
      </w:r>
      <w:r w:rsidRPr="004430EB">
        <w:rPr>
          <w:rFonts w:ascii="Verdana" w:hAnsi="Verdana"/>
          <w:sz w:val="20"/>
          <w:szCs w:val="20"/>
          <w:lang w:eastAsia="es-PE"/>
        </w:rPr>
        <w:t xml:space="preserve"> requisitos: https://www.curacao.com/es/questions/customs-and-immigration/do-i-need-a-visa-to-visit-curacao</w:t>
      </w:r>
    </w:p>
    <w:p w14:paraId="0E368DE1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Traslados en servicio regular. Verificar horarios.</w:t>
      </w:r>
    </w:p>
    <w:p w14:paraId="5DEDB9A4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Certificado de vacunación contra fiebre amarilla: Obligatorio.</w:t>
      </w:r>
    </w:p>
    <w:p w14:paraId="03F7BEAB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No permite reembolso.</w:t>
      </w:r>
    </w:p>
    <w:p w14:paraId="525A63C9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No permite endoso.</w:t>
      </w:r>
    </w:p>
    <w:p w14:paraId="70B302AA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Para pagos en SOLES, aplicará según tipo de cambio del día. Consultar.</w:t>
      </w:r>
    </w:p>
    <w:p w14:paraId="1E7A1C23" w14:textId="16B0C582" w:rsidR="004430EB" w:rsidRDefault="004430EB" w:rsidP="004430EB">
      <w:pPr>
        <w:pStyle w:val="Sinespaciado"/>
        <w:numPr>
          <w:ilvl w:val="0"/>
          <w:numId w:val="23"/>
        </w:numPr>
        <w:rPr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PRECIOS ESTÁN SUJETOS A MODIFICACIONES</w:t>
      </w:r>
      <w:r w:rsidRPr="004430EB">
        <w:rPr>
          <w:lang w:eastAsia="es-PE"/>
        </w:rPr>
        <w:t xml:space="preserve"> SIN PREVIO AVISO</w:t>
      </w:r>
      <w:r>
        <w:rPr>
          <w:lang w:eastAsia="es-PE"/>
        </w:rPr>
        <w:t>.</w:t>
      </w:r>
    </w:p>
    <w:p w14:paraId="28B88C41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AE96F7B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866A1AA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454EAC0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8BE821F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9DE4" w14:textId="77777777" w:rsidR="00E8201B" w:rsidRDefault="00E8201B" w:rsidP="007505C2">
      <w:pPr>
        <w:spacing w:after="0" w:line="240" w:lineRule="auto"/>
      </w:pPr>
      <w:r>
        <w:separator/>
      </w:r>
    </w:p>
  </w:endnote>
  <w:endnote w:type="continuationSeparator" w:id="0">
    <w:p w14:paraId="6F10A864" w14:textId="77777777" w:rsidR="00E8201B" w:rsidRDefault="00E8201B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EB7AF4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EB7AF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B7AF4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B0B9" w14:textId="77777777" w:rsidR="00E8201B" w:rsidRDefault="00E8201B" w:rsidP="007505C2">
      <w:pPr>
        <w:spacing w:after="0" w:line="240" w:lineRule="auto"/>
      </w:pPr>
      <w:r>
        <w:separator/>
      </w:r>
    </w:p>
  </w:footnote>
  <w:footnote w:type="continuationSeparator" w:id="0">
    <w:p w14:paraId="14E868E1" w14:textId="77777777" w:rsidR="00E8201B" w:rsidRDefault="00E8201B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13FB176" w:rsidR="00E36680" w:rsidRDefault="007077D3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387CFC9" wp14:editId="1F976A83">
          <wp:simplePos x="0" y="0"/>
          <wp:positionH relativeFrom="column">
            <wp:posOffset>-356235</wp:posOffset>
          </wp:positionH>
          <wp:positionV relativeFrom="paragraph">
            <wp:posOffset>-381000</wp:posOffset>
          </wp:positionV>
          <wp:extent cx="2318385" cy="891167"/>
          <wp:effectExtent l="0" t="0" r="571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385" cy="891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221594E"/>
    <w:multiLevelType w:val="hybridMultilevel"/>
    <w:tmpl w:val="BA280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65959E4"/>
    <w:multiLevelType w:val="multilevel"/>
    <w:tmpl w:val="842A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17C4D"/>
    <w:multiLevelType w:val="multilevel"/>
    <w:tmpl w:val="B2B8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8269E"/>
    <w:multiLevelType w:val="hybridMultilevel"/>
    <w:tmpl w:val="55D894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  <w:num w:numId="19">
    <w:abstractNumId w:val="16"/>
  </w:num>
  <w:num w:numId="20">
    <w:abstractNumId w:val="11"/>
  </w:num>
  <w:num w:numId="21">
    <w:abstractNumId w:val="14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27DE8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514CA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617C"/>
    <w:rsid w:val="002772D1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2456F"/>
    <w:rsid w:val="00333A6F"/>
    <w:rsid w:val="00347638"/>
    <w:rsid w:val="00355859"/>
    <w:rsid w:val="00364F58"/>
    <w:rsid w:val="00366411"/>
    <w:rsid w:val="00375A7C"/>
    <w:rsid w:val="003871C2"/>
    <w:rsid w:val="00387590"/>
    <w:rsid w:val="00393EF7"/>
    <w:rsid w:val="003978DC"/>
    <w:rsid w:val="003A47EF"/>
    <w:rsid w:val="003B4393"/>
    <w:rsid w:val="003C2076"/>
    <w:rsid w:val="003C20A8"/>
    <w:rsid w:val="003F35CA"/>
    <w:rsid w:val="004014B3"/>
    <w:rsid w:val="00437B3B"/>
    <w:rsid w:val="004430EB"/>
    <w:rsid w:val="004551D9"/>
    <w:rsid w:val="0046084A"/>
    <w:rsid w:val="00472342"/>
    <w:rsid w:val="00476B24"/>
    <w:rsid w:val="004A4D8C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08E9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4212C"/>
    <w:rsid w:val="0066388C"/>
    <w:rsid w:val="00687CD2"/>
    <w:rsid w:val="006B4EE3"/>
    <w:rsid w:val="006C6E82"/>
    <w:rsid w:val="006D115D"/>
    <w:rsid w:val="006D61BA"/>
    <w:rsid w:val="006D691C"/>
    <w:rsid w:val="006D7CCB"/>
    <w:rsid w:val="006E56D4"/>
    <w:rsid w:val="006F050C"/>
    <w:rsid w:val="006F20C2"/>
    <w:rsid w:val="006F4DEC"/>
    <w:rsid w:val="006F5C23"/>
    <w:rsid w:val="00703ABE"/>
    <w:rsid w:val="00705EB0"/>
    <w:rsid w:val="007077D3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5ACB"/>
    <w:rsid w:val="007F79C7"/>
    <w:rsid w:val="00811488"/>
    <w:rsid w:val="0081618C"/>
    <w:rsid w:val="00817CAA"/>
    <w:rsid w:val="00831372"/>
    <w:rsid w:val="00843161"/>
    <w:rsid w:val="008459E6"/>
    <w:rsid w:val="00851587"/>
    <w:rsid w:val="00851C6F"/>
    <w:rsid w:val="00877AE2"/>
    <w:rsid w:val="008816C8"/>
    <w:rsid w:val="00884335"/>
    <w:rsid w:val="008878B0"/>
    <w:rsid w:val="00887E4B"/>
    <w:rsid w:val="008A6DC5"/>
    <w:rsid w:val="008A77BA"/>
    <w:rsid w:val="008B381D"/>
    <w:rsid w:val="008B399C"/>
    <w:rsid w:val="008C3186"/>
    <w:rsid w:val="008C7AEF"/>
    <w:rsid w:val="008E6304"/>
    <w:rsid w:val="008F02BD"/>
    <w:rsid w:val="008F70D8"/>
    <w:rsid w:val="00907C73"/>
    <w:rsid w:val="0091478D"/>
    <w:rsid w:val="00915935"/>
    <w:rsid w:val="009261EF"/>
    <w:rsid w:val="00955FE0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56159"/>
    <w:rsid w:val="00B84935"/>
    <w:rsid w:val="00B860D4"/>
    <w:rsid w:val="00B9695E"/>
    <w:rsid w:val="00B9723F"/>
    <w:rsid w:val="00BA1733"/>
    <w:rsid w:val="00BB0627"/>
    <w:rsid w:val="00BB2A9E"/>
    <w:rsid w:val="00BB48B3"/>
    <w:rsid w:val="00BB4DFF"/>
    <w:rsid w:val="00BC4C4E"/>
    <w:rsid w:val="00BE6C6C"/>
    <w:rsid w:val="00BF4B0C"/>
    <w:rsid w:val="00BF5B63"/>
    <w:rsid w:val="00BF7875"/>
    <w:rsid w:val="00C02930"/>
    <w:rsid w:val="00C05FDA"/>
    <w:rsid w:val="00C15B8C"/>
    <w:rsid w:val="00C344B2"/>
    <w:rsid w:val="00C357C2"/>
    <w:rsid w:val="00C51554"/>
    <w:rsid w:val="00C73A97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54305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2541B"/>
    <w:rsid w:val="00E364E3"/>
    <w:rsid w:val="00E36680"/>
    <w:rsid w:val="00E5527C"/>
    <w:rsid w:val="00E73D3D"/>
    <w:rsid w:val="00E8201B"/>
    <w:rsid w:val="00E82361"/>
    <w:rsid w:val="00E966E4"/>
    <w:rsid w:val="00EA195D"/>
    <w:rsid w:val="00EA3C94"/>
    <w:rsid w:val="00EB1A27"/>
    <w:rsid w:val="00EB5D98"/>
    <w:rsid w:val="00EB7AF4"/>
    <w:rsid w:val="00EC47A4"/>
    <w:rsid w:val="00EC68E3"/>
    <w:rsid w:val="00ED641D"/>
    <w:rsid w:val="00EE070E"/>
    <w:rsid w:val="00EE7344"/>
    <w:rsid w:val="00F07EE4"/>
    <w:rsid w:val="00F142D6"/>
    <w:rsid w:val="00F36428"/>
    <w:rsid w:val="00F51ABA"/>
    <w:rsid w:val="00F53CAC"/>
    <w:rsid w:val="00F84DCD"/>
    <w:rsid w:val="00F86BB3"/>
    <w:rsid w:val="00F9134C"/>
    <w:rsid w:val="00FB790B"/>
    <w:rsid w:val="00FC02D1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4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7</cp:revision>
  <dcterms:created xsi:type="dcterms:W3CDTF">2025-09-29T23:24:00Z</dcterms:created>
  <dcterms:modified xsi:type="dcterms:W3CDTF">2026-02-06T22:59:00Z</dcterms:modified>
</cp:coreProperties>
</file>