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3A57" w14:textId="77777777" w:rsidR="006D61BA" w:rsidRPr="00393EF7" w:rsidRDefault="006D61BA" w:rsidP="0064212C">
      <w:pPr>
        <w:rPr>
          <w:rFonts w:ascii="Verdana" w:hAnsi="Verdana"/>
          <w:vanish/>
          <w:sz w:val="20"/>
          <w:szCs w:val="20"/>
          <w:specVanish/>
        </w:rPr>
      </w:pPr>
    </w:p>
    <w:p w14:paraId="7951FE0F" w14:textId="77777777" w:rsidR="006C6E82" w:rsidRPr="00851587" w:rsidRDefault="006C6E82" w:rsidP="00851587">
      <w:pPr>
        <w:spacing w:before="100" w:beforeAutospacing="1" w:after="100" w:afterAutospacing="1" w:line="240" w:lineRule="auto"/>
        <w:jc w:val="center"/>
        <w:rPr>
          <w:rFonts w:ascii="Verdana" w:eastAsia="Times New Roman" w:hAnsi="Verdana" w:cs="Times New Roman"/>
          <w:b/>
          <w:bCs/>
          <w:color w:val="FF0000"/>
          <w:sz w:val="20"/>
          <w:szCs w:val="20"/>
          <w:highlight w:val="yellow"/>
          <w:lang w:eastAsia="es-PE"/>
        </w:rPr>
      </w:pPr>
      <w:r w:rsidRPr="00393EF7">
        <w:rPr>
          <w:rFonts w:ascii="Verdana" w:eastAsia="Times New Roman" w:hAnsi="Verdana" w:cs="Times New Roman"/>
          <w:b/>
          <w:bCs/>
          <w:color w:val="FF0000"/>
          <w:sz w:val="20"/>
          <w:szCs w:val="20"/>
          <w:lang w:eastAsia="es-PE"/>
        </w:rPr>
        <w:t xml:space="preserve"> </w:t>
      </w:r>
    </w:p>
    <w:p w14:paraId="594B9BD8" w14:textId="318DE005" w:rsidR="007B2951" w:rsidRDefault="00DF4D5A" w:rsidP="007B295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Ayacucho Express</w:t>
      </w:r>
    </w:p>
    <w:p w14:paraId="7D12FEE1" w14:textId="3DEC0FAE" w:rsidR="00C93F68" w:rsidRDefault="00F921CF" w:rsidP="00EA195D">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0</w:t>
      </w:r>
      <w:r w:rsidR="00DF4D5A">
        <w:rPr>
          <w:rStyle w:val="hotelchain"/>
          <w:rFonts w:ascii="Verdana" w:eastAsia="Arial Unicode MS" w:hAnsi="Verdana" w:cs="Arial Unicode MS"/>
          <w:b/>
          <w:bCs/>
          <w:color w:val="FF0000"/>
          <w:sz w:val="20"/>
          <w:bdr w:val="none" w:sz="0" w:space="0" w:color="auto" w:frame="1"/>
        </w:rPr>
        <w:t>3</w:t>
      </w:r>
      <w:r>
        <w:rPr>
          <w:rStyle w:val="hotelchain"/>
          <w:rFonts w:ascii="Verdana" w:eastAsia="Arial Unicode MS" w:hAnsi="Verdana" w:cs="Arial Unicode MS"/>
          <w:b/>
          <w:bCs/>
          <w:color w:val="FF0000"/>
          <w:sz w:val="20"/>
          <w:bdr w:val="none" w:sz="0" w:space="0" w:color="auto" w:frame="1"/>
        </w:rPr>
        <w:t xml:space="preserve"> DIAS – 0</w:t>
      </w:r>
      <w:r w:rsidR="00DF4D5A">
        <w:rPr>
          <w:rStyle w:val="hotelchain"/>
          <w:rFonts w:ascii="Verdana" w:eastAsia="Arial Unicode MS" w:hAnsi="Verdana" w:cs="Arial Unicode MS"/>
          <w:b/>
          <w:bCs/>
          <w:color w:val="FF0000"/>
          <w:sz w:val="20"/>
          <w:bdr w:val="none" w:sz="0" w:space="0" w:color="auto" w:frame="1"/>
        </w:rPr>
        <w:t>2</w:t>
      </w:r>
      <w:r>
        <w:rPr>
          <w:rStyle w:val="hotelchain"/>
          <w:rFonts w:ascii="Verdana" w:eastAsia="Arial Unicode MS" w:hAnsi="Verdana" w:cs="Arial Unicode MS"/>
          <w:b/>
          <w:bCs/>
          <w:color w:val="FF0000"/>
          <w:sz w:val="20"/>
          <w:bdr w:val="none" w:sz="0" w:space="0" w:color="auto" w:frame="1"/>
        </w:rPr>
        <w:t xml:space="preserve"> NOCHES</w:t>
      </w:r>
    </w:p>
    <w:p w14:paraId="5CC8FE04" w14:textId="77777777" w:rsidR="00E82361" w:rsidRDefault="00E82361" w:rsidP="00347638">
      <w:pPr>
        <w:pStyle w:val="Prrafodelista"/>
        <w:numPr>
          <w:ilvl w:val="0"/>
          <w:numId w:val="1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 xml:space="preserve">Traslado </w:t>
      </w:r>
      <w:r w:rsidR="00BB294E">
        <w:rPr>
          <w:rFonts w:ascii="Verdana" w:eastAsia="Times New Roman" w:hAnsi="Verdana" w:cs="Times New Roman"/>
          <w:bCs/>
        </w:rPr>
        <w:t>Aeropuerto – Hotel – Aeropuerto</w:t>
      </w:r>
    </w:p>
    <w:p w14:paraId="0BCE8F59" w14:textId="77777777" w:rsidR="00DF4D5A" w:rsidRPr="00DF4D5A" w:rsidRDefault="00DF4D5A" w:rsidP="00DF4D5A">
      <w:pPr>
        <w:pStyle w:val="Prrafodelista"/>
        <w:numPr>
          <w:ilvl w:val="0"/>
          <w:numId w:val="12"/>
        </w:numPr>
        <w:spacing w:before="100" w:beforeAutospacing="1" w:after="100" w:afterAutospacing="1" w:line="240" w:lineRule="auto"/>
        <w:rPr>
          <w:rFonts w:ascii="Verdana" w:eastAsia="Times New Roman" w:hAnsi="Verdana" w:cs="Times New Roman"/>
          <w:bCs/>
        </w:rPr>
      </w:pPr>
      <w:r w:rsidRPr="00DF4D5A">
        <w:rPr>
          <w:rFonts w:ascii="Verdana" w:eastAsia="Times New Roman" w:hAnsi="Verdana" w:cs="Times New Roman"/>
          <w:bCs/>
        </w:rPr>
        <w:t>02 noches de alojamiento con desayunos</w:t>
      </w:r>
    </w:p>
    <w:p w14:paraId="0E5E06DA" w14:textId="77777777" w:rsidR="00DF4D5A" w:rsidRPr="00DF4D5A" w:rsidRDefault="00DF4D5A" w:rsidP="00DF4D5A">
      <w:pPr>
        <w:pStyle w:val="Prrafodelista"/>
        <w:numPr>
          <w:ilvl w:val="0"/>
          <w:numId w:val="12"/>
        </w:numPr>
        <w:spacing w:before="100" w:beforeAutospacing="1" w:after="100" w:afterAutospacing="1" w:line="240" w:lineRule="auto"/>
        <w:rPr>
          <w:rFonts w:ascii="Verdana" w:eastAsia="Times New Roman" w:hAnsi="Verdana" w:cs="Times New Roman"/>
          <w:bCs/>
        </w:rPr>
      </w:pPr>
      <w:r w:rsidRPr="00DF4D5A">
        <w:rPr>
          <w:rFonts w:ascii="Verdana" w:eastAsia="Times New Roman" w:hAnsi="Verdana" w:cs="Times New Roman"/>
          <w:bCs/>
        </w:rPr>
        <w:t>City Tour</w:t>
      </w:r>
    </w:p>
    <w:p w14:paraId="4839918B" w14:textId="77777777" w:rsidR="00DF4D5A" w:rsidRPr="00DF4D5A" w:rsidRDefault="00DF4D5A" w:rsidP="00DF4D5A">
      <w:pPr>
        <w:pStyle w:val="Prrafodelista"/>
        <w:numPr>
          <w:ilvl w:val="0"/>
          <w:numId w:val="12"/>
        </w:numPr>
        <w:spacing w:before="100" w:beforeAutospacing="1" w:after="100" w:afterAutospacing="1" w:line="240" w:lineRule="auto"/>
        <w:rPr>
          <w:rFonts w:ascii="Verdana" w:eastAsia="Times New Roman" w:hAnsi="Verdana" w:cs="Times New Roman"/>
          <w:bCs/>
        </w:rPr>
      </w:pPr>
      <w:r w:rsidRPr="00DF4D5A">
        <w:rPr>
          <w:rFonts w:ascii="Verdana" w:eastAsia="Times New Roman" w:hAnsi="Verdana" w:cs="Times New Roman"/>
          <w:bCs/>
        </w:rPr>
        <w:t>Wari Quinua Pampa de Ayacucho</w:t>
      </w:r>
    </w:p>
    <w:p w14:paraId="706859AD" w14:textId="28D07D29" w:rsidR="00E26265" w:rsidRPr="00E26265" w:rsidRDefault="00E26265" w:rsidP="00DF4D5A">
      <w:pPr>
        <w:pStyle w:val="Prrafodelista"/>
        <w:numPr>
          <w:ilvl w:val="0"/>
          <w:numId w:val="12"/>
        </w:numPr>
        <w:spacing w:before="100" w:beforeAutospacing="1" w:after="100" w:afterAutospacing="1" w:line="240" w:lineRule="auto"/>
        <w:rPr>
          <w:rFonts w:ascii="Verdana" w:eastAsia="Times New Roman" w:hAnsi="Verdana" w:cs="Times New Roman"/>
          <w:bCs/>
        </w:rPr>
      </w:pPr>
      <w:r w:rsidRPr="00E26265">
        <w:rPr>
          <w:rFonts w:ascii="Verdana" w:eastAsia="Times New Roman" w:hAnsi="Verdana" w:cs="Times New Roman"/>
          <w:bCs/>
        </w:rPr>
        <w:t>Uso de las instalaciones del hotel.</w:t>
      </w:r>
    </w:p>
    <w:p w14:paraId="4666D9B1" w14:textId="77777777" w:rsidR="00E26265" w:rsidRDefault="00E26265" w:rsidP="00E26265">
      <w:pPr>
        <w:spacing w:after="0" w:line="240" w:lineRule="auto"/>
        <w:ind w:left="720"/>
        <w:textAlignment w:val="baseline"/>
        <w:rPr>
          <w:rFonts w:ascii="Arial" w:eastAsia="Times New Roman" w:hAnsi="Arial" w:cs="Arial"/>
          <w:color w:val="333333"/>
          <w:szCs w:val="20"/>
          <w:lang w:eastAsia="es-PE"/>
        </w:rPr>
      </w:pPr>
    </w:p>
    <w:p w14:paraId="6E3EE49B" w14:textId="77777777" w:rsidR="00E26265" w:rsidRPr="00E26265" w:rsidRDefault="00E26265" w:rsidP="00E26265">
      <w:pPr>
        <w:spacing w:after="0" w:line="240" w:lineRule="auto"/>
        <w:ind w:left="720"/>
        <w:textAlignment w:val="baseline"/>
        <w:rPr>
          <w:rFonts w:ascii="Arial" w:eastAsia="Times New Roman" w:hAnsi="Arial" w:cs="Arial"/>
          <w:color w:val="333333"/>
          <w:sz w:val="20"/>
          <w:szCs w:val="20"/>
          <w:lang w:eastAsia="es-PE"/>
        </w:rPr>
      </w:pPr>
    </w:p>
    <w:tbl>
      <w:tblPr>
        <w:tblStyle w:val="Tablaconcuadrcula"/>
        <w:tblW w:w="0" w:type="auto"/>
        <w:jc w:val="center"/>
        <w:tblLook w:val="04A0" w:firstRow="1" w:lastRow="0" w:firstColumn="1" w:lastColumn="0" w:noHBand="0" w:noVBand="1"/>
      </w:tblPr>
      <w:tblGrid>
        <w:gridCol w:w="3620"/>
        <w:gridCol w:w="761"/>
        <w:gridCol w:w="541"/>
        <w:gridCol w:w="627"/>
        <w:gridCol w:w="541"/>
        <w:gridCol w:w="695"/>
        <w:gridCol w:w="541"/>
      </w:tblGrid>
      <w:tr w:rsidR="00DF4D5A" w:rsidRPr="007A1BFE" w14:paraId="6EE1769A" w14:textId="6B0D67E2" w:rsidTr="007A1BFE">
        <w:trPr>
          <w:trHeight w:val="174"/>
          <w:jc w:val="center"/>
        </w:trPr>
        <w:tc>
          <w:tcPr>
            <w:tcW w:w="0" w:type="auto"/>
            <w:shd w:val="clear" w:color="auto" w:fill="FF0000"/>
            <w:vAlign w:val="center"/>
          </w:tcPr>
          <w:p w14:paraId="13D86ED3" w14:textId="4D8758C6"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HOTEL</w:t>
            </w:r>
          </w:p>
        </w:tc>
        <w:tc>
          <w:tcPr>
            <w:tcW w:w="0" w:type="auto"/>
            <w:shd w:val="clear" w:color="auto" w:fill="FF0000"/>
          </w:tcPr>
          <w:p w14:paraId="7C57275C" w14:textId="3A85D809"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DWB</w:t>
            </w:r>
          </w:p>
        </w:tc>
        <w:tc>
          <w:tcPr>
            <w:tcW w:w="0" w:type="auto"/>
            <w:shd w:val="clear" w:color="auto" w:fill="FF0000"/>
          </w:tcPr>
          <w:p w14:paraId="368DE1BE" w14:textId="74EFF323"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NA</w:t>
            </w:r>
          </w:p>
        </w:tc>
        <w:tc>
          <w:tcPr>
            <w:tcW w:w="0" w:type="auto"/>
            <w:shd w:val="clear" w:color="auto" w:fill="FF0000"/>
          </w:tcPr>
          <w:p w14:paraId="7C1A1075" w14:textId="6713F9AC"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TPL</w:t>
            </w:r>
          </w:p>
        </w:tc>
        <w:tc>
          <w:tcPr>
            <w:tcW w:w="0" w:type="auto"/>
            <w:shd w:val="clear" w:color="auto" w:fill="FF0000"/>
          </w:tcPr>
          <w:p w14:paraId="0EF661ED" w14:textId="2A95699B"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NA</w:t>
            </w:r>
          </w:p>
        </w:tc>
        <w:tc>
          <w:tcPr>
            <w:tcW w:w="0" w:type="auto"/>
            <w:shd w:val="clear" w:color="auto" w:fill="FF0000"/>
          </w:tcPr>
          <w:p w14:paraId="1D1779AC" w14:textId="673695C2"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CHD</w:t>
            </w:r>
          </w:p>
        </w:tc>
        <w:tc>
          <w:tcPr>
            <w:tcW w:w="0" w:type="auto"/>
            <w:shd w:val="clear" w:color="auto" w:fill="FF0000"/>
          </w:tcPr>
          <w:p w14:paraId="28A37448" w14:textId="376D9D9A" w:rsidR="00DF4D5A" w:rsidRPr="007A1BFE" w:rsidRDefault="007A1BFE"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7A1BFE">
              <w:rPr>
                <w:rFonts w:ascii="Verdana" w:eastAsia="Times New Roman" w:hAnsi="Verdana" w:cs="Times New Roman"/>
                <w:b/>
                <w:bCs/>
                <w:color w:val="FFFFFF" w:themeColor="background1"/>
                <w:sz w:val="20"/>
                <w:szCs w:val="20"/>
                <w:lang w:eastAsia="es-PE"/>
              </w:rPr>
              <w:t>NA</w:t>
            </w:r>
          </w:p>
        </w:tc>
      </w:tr>
      <w:tr w:rsidR="00DF4D5A" w:rsidRPr="007A1BFE" w14:paraId="1AB40A4A" w14:textId="672C5102" w:rsidTr="007A1BFE">
        <w:trPr>
          <w:trHeight w:val="348"/>
          <w:jc w:val="center"/>
        </w:trPr>
        <w:tc>
          <w:tcPr>
            <w:tcW w:w="0" w:type="auto"/>
            <w:vAlign w:val="center"/>
          </w:tcPr>
          <w:p w14:paraId="5A8FEB7A" w14:textId="1C408EA6" w:rsidR="00DF4D5A" w:rsidRPr="007A1BFE" w:rsidRDefault="007A1BFE" w:rsidP="003749B3">
            <w:pPr>
              <w:spacing w:before="100" w:beforeAutospacing="1" w:after="100" w:afterAutospacing="1"/>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H</w:t>
            </w:r>
            <w:r w:rsidRPr="007A1BFE">
              <w:rPr>
                <w:rFonts w:ascii="Verdana" w:eastAsia="Times New Roman" w:hAnsi="Verdana" w:cs="Times New Roman"/>
                <w:sz w:val="20"/>
                <w:szCs w:val="20"/>
                <w:lang w:eastAsia="es-PE"/>
              </w:rPr>
              <w:t xml:space="preserve">OTEL SANTA ROSA </w:t>
            </w:r>
            <w:r w:rsidRPr="007A1BFE">
              <w:rPr>
                <w:rFonts w:ascii="Verdana" w:eastAsia="Times New Roman" w:hAnsi="Verdana" w:cs="Times New Roman"/>
                <w:bCs/>
                <w:sz w:val="20"/>
                <w:szCs w:val="20"/>
                <w:lang w:eastAsia="es-PE"/>
              </w:rPr>
              <w:t>3*</w:t>
            </w:r>
          </w:p>
        </w:tc>
        <w:tc>
          <w:tcPr>
            <w:tcW w:w="0" w:type="auto"/>
            <w:vAlign w:val="center"/>
          </w:tcPr>
          <w:p w14:paraId="2A2C9DE8" w14:textId="0BADA6E4"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20</w:t>
            </w:r>
          </w:p>
        </w:tc>
        <w:tc>
          <w:tcPr>
            <w:tcW w:w="0" w:type="auto"/>
            <w:vAlign w:val="center"/>
          </w:tcPr>
          <w:p w14:paraId="0CB2A181" w14:textId="0B15A898"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w:t>
            </w:r>
            <w:r>
              <w:rPr>
                <w:rFonts w:eastAsia="Times New Roman" w:cs="Times New Roman"/>
                <w:szCs w:val="20"/>
                <w:lang w:eastAsia="es-PE"/>
              </w:rPr>
              <w:t>2</w:t>
            </w:r>
          </w:p>
        </w:tc>
        <w:tc>
          <w:tcPr>
            <w:tcW w:w="0" w:type="auto"/>
            <w:vAlign w:val="center"/>
          </w:tcPr>
          <w:p w14:paraId="3BEA8BA2" w14:textId="5F8751CB"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10</w:t>
            </w:r>
          </w:p>
        </w:tc>
        <w:tc>
          <w:tcPr>
            <w:tcW w:w="0" w:type="auto"/>
            <w:vAlign w:val="center"/>
          </w:tcPr>
          <w:p w14:paraId="2FFBA16A" w14:textId="1662F8FB"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25</w:t>
            </w:r>
          </w:p>
        </w:tc>
        <w:tc>
          <w:tcPr>
            <w:tcW w:w="0" w:type="auto"/>
            <w:vAlign w:val="center"/>
          </w:tcPr>
          <w:p w14:paraId="636C37FF" w14:textId="27032FE8"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10</w:t>
            </w:r>
          </w:p>
        </w:tc>
        <w:tc>
          <w:tcPr>
            <w:tcW w:w="0" w:type="auto"/>
            <w:vAlign w:val="center"/>
          </w:tcPr>
          <w:p w14:paraId="49AD1F55" w14:textId="2A60369C"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25</w:t>
            </w:r>
          </w:p>
        </w:tc>
      </w:tr>
      <w:tr w:rsidR="00DF4D5A" w:rsidRPr="007A1BFE" w14:paraId="435FA782" w14:textId="0F12CAB8" w:rsidTr="007A1BFE">
        <w:trPr>
          <w:trHeight w:val="348"/>
          <w:jc w:val="center"/>
        </w:trPr>
        <w:tc>
          <w:tcPr>
            <w:tcW w:w="0" w:type="auto"/>
            <w:vAlign w:val="center"/>
          </w:tcPr>
          <w:p w14:paraId="282F8BA6" w14:textId="1F3CE114" w:rsidR="00DF4D5A" w:rsidRPr="007A1BFE" w:rsidRDefault="007A1BFE" w:rsidP="003749B3">
            <w:pPr>
              <w:spacing w:before="100" w:beforeAutospacing="1" w:after="100" w:afterAutospacing="1"/>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THIZMA HOTELES 3*</w:t>
            </w:r>
          </w:p>
        </w:tc>
        <w:tc>
          <w:tcPr>
            <w:tcW w:w="0" w:type="auto"/>
            <w:vAlign w:val="center"/>
          </w:tcPr>
          <w:p w14:paraId="5EF7B415" w14:textId="5EF5E2A4"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25</w:t>
            </w:r>
          </w:p>
        </w:tc>
        <w:tc>
          <w:tcPr>
            <w:tcW w:w="0" w:type="auto"/>
            <w:vAlign w:val="center"/>
          </w:tcPr>
          <w:p w14:paraId="5FC46F28" w14:textId="07D5698A"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30</w:t>
            </w:r>
          </w:p>
        </w:tc>
        <w:tc>
          <w:tcPr>
            <w:tcW w:w="0" w:type="auto"/>
            <w:vAlign w:val="center"/>
          </w:tcPr>
          <w:p w14:paraId="0DE93018" w14:textId="537D34B5"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10</w:t>
            </w:r>
          </w:p>
        </w:tc>
        <w:tc>
          <w:tcPr>
            <w:tcW w:w="0" w:type="auto"/>
            <w:vAlign w:val="center"/>
          </w:tcPr>
          <w:p w14:paraId="45E6C509" w14:textId="52E05F6A"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w:t>
            </w:r>
            <w:r>
              <w:rPr>
                <w:rFonts w:eastAsia="Times New Roman" w:cs="Times New Roman"/>
                <w:szCs w:val="20"/>
                <w:lang w:eastAsia="es-PE"/>
              </w:rPr>
              <w:t>5</w:t>
            </w:r>
          </w:p>
        </w:tc>
        <w:tc>
          <w:tcPr>
            <w:tcW w:w="0" w:type="auto"/>
            <w:vAlign w:val="center"/>
          </w:tcPr>
          <w:p w14:paraId="4121CC93" w14:textId="0CF0508B"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10</w:t>
            </w:r>
          </w:p>
        </w:tc>
        <w:tc>
          <w:tcPr>
            <w:tcW w:w="0" w:type="auto"/>
            <w:vAlign w:val="center"/>
          </w:tcPr>
          <w:p w14:paraId="48B2093B" w14:textId="2463DC28"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25</w:t>
            </w:r>
          </w:p>
        </w:tc>
      </w:tr>
      <w:tr w:rsidR="00DF4D5A" w:rsidRPr="007A1BFE" w14:paraId="66539C92" w14:textId="014BBE55" w:rsidTr="007A1BFE">
        <w:trPr>
          <w:trHeight w:val="348"/>
          <w:jc w:val="center"/>
        </w:trPr>
        <w:tc>
          <w:tcPr>
            <w:tcW w:w="0" w:type="auto"/>
            <w:vAlign w:val="center"/>
          </w:tcPr>
          <w:p w14:paraId="3CB643C5" w14:textId="42F005CB" w:rsidR="00DF4D5A" w:rsidRPr="007A1BFE" w:rsidRDefault="007A1BFE" w:rsidP="003749B3">
            <w:pPr>
              <w:spacing w:before="100" w:beforeAutospacing="1" w:after="100" w:afterAutospacing="1"/>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HOTEL R</w:t>
            </w:r>
            <w:r w:rsidRPr="007A1BFE">
              <w:rPr>
                <w:rFonts w:ascii="Verdana" w:eastAsia="Times New Roman" w:hAnsi="Verdana" w:cs="Times New Roman"/>
                <w:sz w:val="20"/>
                <w:szCs w:val="20"/>
                <w:lang w:eastAsia="es-PE"/>
              </w:rPr>
              <w:t>IVERA AYACUCHO</w:t>
            </w:r>
            <w:r w:rsidRPr="007A1BFE">
              <w:rPr>
                <w:rFonts w:ascii="Verdana" w:eastAsia="Times New Roman" w:hAnsi="Verdana" w:cs="Times New Roman"/>
                <w:bCs/>
                <w:sz w:val="20"/>
                <w:szCs w:val="20"/>
                <w:lang w:eastAsia="es-PE"/>
              </w:rPr>
              <w:t xml:space="preserve"> 3*</w:t>
            </w:r>
          </w:p>
        </w:tc>
        <w:tc>
          <w:tcPr>
            <w:tcW w:w="0" w:type="auto"/>
            <w:vAlign w:val="center"/>
          </w:tcPr>
          <w:p w14:paraId="51D17B39" w14:textId="26941BBA" w:rsidR="00DF4D5A" w:rsidRPr="007A1BFE" w:rsidRDefault="00E04C3A"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140</w:t>
            </w:r>
          </w:p>
        </w:tc>
        <w:tc>
          <w:tcPr>
            <w:tcW w:w="0" w:type="auto"/>
            <w:vAlign w:val="center"/>
          </w:tcPr>
          <w:p w14:paraId="6C712A53" w14:textId="48BEB689"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3</w:t>
            </w:r>
            <w:r w:rsidR="00E04C3A">
              <w:rPr>
                <w:rFonts w:ascii="Verdana" w:eastAsia="Times New Roman" w:hAnsi="Verdana" w:cs="Times New Roman"/>
                <w:bCs/>
                <w:sz w:val="20"/>
                <w:szCs w:val="20"/>
                <w:lang w:eastAsia="es-PE"/>
              </w:rPr>
              <w:t>5</w:t>
            </w:r>
          </w:p>
        </w:tc>
        <w:tc>
          <w:tcPr>
            <w:tcW w:w="0" w:type="auto"/>
            <w:vAlign w:val="center"/>
          </w:tcPr>
          <w:p w14:paraId="4C7197AE" w14:textId="2CED3AE2" w:rsidR="00DF4D5A" w:rsidRPr="007A1BFE" w:rsidRDefault="00E04C3A"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130</w:t>
            </w:r>
          </w:p>
        </w:tc>
        <w:tc>
          <w:tcPr>
            <w:tcW w:w="0" w:type="auto"/>
            <w:vAlign w:val="center"/>
          </w:tcPr>
          <w:p w14:paraId="3CD4CCD9" w14:textId="2B84908E"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30</w:t>
            </w:r>
          </w:p>
        </w:tc>
        <w:tc>
          <w:tcPr>
            <w:tcW w:w="0" w:type="auto"/>
            <w:vAlign w:val="center"/>
          </w:tcPr>
          <w:p w14:paraId="4AC3641E" w14:textId="22D658DE" w:rsidR="00DF4D5A" w:rsidRPr="007A1BFE" w:rsidRDefault="00E04C3A"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120</w:t>
            </w:r>
          </w:p>
        </w:tc>
        <w:tc>
          <w:tcPr>
            <w:tcW w:w="0" w:type="auto"/>
            <w:vAlign w:val="center"/>
          </w:tcPr>
          <w:p w14:paraId="44E4B115" w14:textId="173A536F"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28</w:t>
            </w:r>
          </w:p>
        </w:tc>
      </w:tr>
      <w:tr w:rsidR="00DF4D5A" w:rsidRPr="007A1BFE" w14:paraId="45DC2A7C" w14:textId="50A96F0D" w:rsidTr="007A1BFE">
        <w:trPr>
          <w:trHeight w:val="348"/>
          <w:jc w:val="center"/>
        </w:trPr>
        <w:tc>
          <w:tcPr>
            <w:tcW w:w="0" w:type="auto"/>
            <w:vAlign w:val="center"/>
          </w:tcPr>
          <w:p w14:paraId="30AA78DD" w14:textId="67E8DBE5" w:rsidR="00DF4D5A" w:rsidRPr="007A1BFE" w:rsidRDefault="007A1BFE" w:rsidP="003749B3">
            <w:pPr>
              <w:spacing w:before="100" w:beforeAutospacing="1" w:after="100" w:afterAutospacing="1"/>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ALTIPACHA AYACUCHO HOTEL 3*</w:t>
            </w:r>
          </w:p>
        </w:tc>
        <w:tc>
          <w:tcPr>
            <w:tcW w:w="0" w:type="auto"/>
            <w:vAlign w:val="center"/>
          </w:tcPr>
          <w:p w14:paraId="0F162B67" w14:textId="0B82F92D"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60</w:t>
            </w:r>
          </w:p>
        </w:tc>
        <w:tc>
          <w:tcPr>
            <w:tcW w:w="0" w:type="auto"/>
            <w:vAlign w:val="center"/>
          </w:tcPr>
          <w:p w14:paraId="608BD48D" w14:textId="5926EC9B"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5</w:t>
            </w:r>
            <w:r>
              <w:rPr>
                <w:rFonts w:eastAsia="Times New Roman" w:cs="Times New Roman"/>
                <w:szCs w:val="20"/>
                <w:lang w:eastAsia="es-PE"/>
              </w:rPr>
              <w:t>0</w:t>
            </w:r>
          </w:p>
        </w:tc>
        <w:tc>
          <w:tcPr>
            <w:tcW w:w="0" w:type="auto"/>
            <w:vAlign w:val="center"/>
          </w:tcPr>
          <w:p w14:paraId="6F65FFA9" w14:textId="5484124C"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30</w:t>
            </w:r>
          </w:p>
        </w:tc>
        <w:tc>
          <w:tcPr>
            <w:tcW w:w="0" w:type="auto"/>
            <w:vAlign w:val="center"/>
          </w:tcPr>
          <w:p w14:paraId="370DD973" w14:textId="5B48A2F8"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sidRPr="007A1BFE">
              <w:rPr>
                <w:rFonts w:ascii="Verdana" w:eastAsia="Times New Roman" w:hAnsi="Verdana" w:cs="Times New Roman"/>
                <w:bCs/>
                <w:sz w:val="20"/>
                <w:szCs w:val="20"/>
                <w:lang w:eastAsia="es-PE"/>
              </w:rPr>
              <w:t>35</w:t>
            </w:r>
          </w:p>
        </w:tc>
        <w:tc>
          <w:tcPr>
            <w:tcW w:w="0" w:type="auto"/>
            <w:vAlign w:val="center"/>
          </w:tcPr>
          <w:p w14:paraId="295BEFB7" w14:textId="7BD804FE" w:rsidR="00DF4D5A" w:rsidRPr="007A1BFE" w:rsidRDefault="007A1BFE"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w:t>
            </w:r>
            <w:r>
              <w:rPr>
                <w:rFonts w:eastAsia="Times New Roman" w:cs="Times New Roman"/>
                <w:szCs w:val="20"/>
                <w:lang w:eastAsia="es-PE"/>
              </w:rPr>
              <w:t>30</w:t>
            </w:r>
          </w:p>
        </w:tc>
        <w:tc>
          <w:tcPr>
            <w:tcW w:w="0" w:type="auto"/>
            <w:vAlign w:val="center"/>
          </w:tcPr>
          <w:p w14:paraId="4707F847" w14:textId="0F490C0B" w:rsidR="00DF4D5A" w:rsidRPr="007A1BFE" w:rsidRDefault="00E04C3A"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33</w:t>
            </w:r>
          </w:p>
        </w:tc>
      </w:tr>
    </w:tbl>
    <w:p w14:paraId="31C2CADB" w14:textId="77777777" w:rsidR="00C813EA" w:rsidRDefault="00C813EA" w:rsidP="0064212C">
      <w:pPr>
        <w:spacing w:before="100" w:beforeAutospacing="1" w:after="100" w:afterAutospacing="1" w:line="240" w:lineRule="auto"/>
        <w:rPr>
          <w:rFonts w:ascii="Verdana" w:eastAsia="Times New Roman" w:hAnsi="Verdana" w:cs="Times New Roman"/>
          <w:b/>
          <w:bCs/>
          <w:color w:val="FF0000"/>
          <w:sz w:val="20"/>
          <w:szCs w:val="20"/>
          <w:lang w:eastAsia="es-PE"/>
        </w:rPr>
      </w:pPr>
    </w:p>
    <w:p w14:paraId="4DEA719E" w14:textId="7ECA4B97" w:rsidR="00347638" w:rsidRDefault="00347638" w:rsidP="0064212C">
      <w:pPr>
        <w:spacing w:before="100" w:beforeAutospacing="1" w:after="100" w:afterAutospacing="1" w:line="240" w:lineRule="auto"/>
        <w:rPr>
          <w:rFonts w:ascii="Verdana" w:eastAsia="Times New Roman" w:hAnsi="Verdana" w:cs="Times New Roman"/>
          <w:b/>
          <w:bCs/>
          <w:color w:val="FF0000"/>
          <w:sz w:val="20"/>
          <w:szCs w:val="20"/>
          <w:lang w:eastAsia="es-PE"/>
        </w:rPr>
      </w:pPr>
      <w:r>
        <w:rPr>
          <w:rFonts w:ascii="Verdana" w:eastAsia="Times New Roman" w:hAnsi="Verdana" w:cs="Times New Roman"/>
          <w:b/>
          <w:bCs/>
          <w:color w:val="FF0000"/>
          <w:sz w:val="20"/>
          <w:szCs w:val="20"/>
          <w:lang w:eastAsia="es-PE"/>
        </w:rPr>
        <w:t>IMPORTANTE:</w:t>
      </w:r>
    </w:p>
    <w:p w14:paraId="36159ECE" w14:textId="77777777" w:rsidR="002A5B76" w:rsidRPr="00696699" w:rsidRDefault="002A5B76" w:rsidP="00696699">
      <w:pPr>
        <w:pStyle w:val="Sinespaciado"/>
        <w:numPr>
          <w:ilvl w:val="0"/>
          <w:numId w:val="18"/>
        </w:numPr>
        <w:rPr>
          <w:rFonts w:ascii="Verdana" w:hAnsi="Verdana"/>
          <w:color w:val="FF0000"/>
          <w:sz w:val="20"/>
          <w:szCs w:val="20"/>
          <w:lang w:eastAsia="es-PE"/>
        </w:rPr>
      </w:pPr>
      <w:r w:rsidRPr="00696699">
        <w:rPr>
          <w:rFonts w:ascii="Verdana" w:hAnsi="Verdana"/>
          <w:color w:val="FF0000"/>
          <w:sz w:val="20"/>
          <w:szCs w:val="20"/>
          <w:lang w:val="es-ES" w:eastAsia="es-PE"/>
        </w:rPr>
        <w:t>Comisión 10% del servicio, por pasajero adulto.                                       </w:t>
      </w:r>
    </w:p>
    <w:p w14:paraId="767A0798" w14:textId="646766C9" w:rsidR="00DE2CFA" w:rsidRPr="00696699" w:rsidRDefault="002A5B76" w:rsidP="00696699">
      <w:pPr>
        <w:pStyle w:val="Sinespaciado"/>
        <w:numPr>
          <w:ilvl w:val="0"/>
          <w:numId w:val="18"/>
        </w:numPr>
        <w:rPr>
          <w:rFonts w:ascii="Verdana" w:hAnsi="Verdana"/>
          <w:color w:val="FF0000"/>
          <w:sz w:val="20"/>
          <w:szCs w:val="20"/>
          <w:lang w:eastAsia="es-PE"/>
        </w:rPr>
      </w:pPr>
      <w:r w:rsidRPr="00696699">
        <w:rPr>
          <w:rFonts w:ascii="Verdana" w:hAnsi="Verdana"/>
          <w:color w:val="FF0000"/>
          <w:sz w:val="20"/>
          <w:szCs w:val="20"/>
          <w:lang w:val="es-ES" w:eastAsia="es-PE"/>
        </w:rPr>
        <w:t xml:space="preserve">Incentivo </w:t>
      </w:r>
      <w:r w:rsidR="00C84041" w:rsidRPr="00696699">
        <w:rPr>
          <w:rFonts w:ascii="Verdana" w:hAnsi="Verdana"/>
          <w:color w:val="FF0000"/>
          <w:sz w:val="20"/>
          <w:szCs w:val="20"/>
          <w:lang w:val="es-ES" w:eastAsia="es-PE"/>
        </w:rPr>
        <w:t>US</w:t>
      </w:r>
      <w:r w:rsidR="00A316AD" w:rsidRPr="00696699">
        <w:rPr>
          <w:rFonts w:ascii="Verdana" w:hAnsi="Verdana"/>
          <w:color w:val="FF0000"/>
          <w:sz w:val="20"/>
          <w:szCs w:val="20"/>
          <w:lang w:val="es-ES" w:eastAsia="es-PE"/>
        </w:rPr>
        <w:t>$</w:t>
      </w:r>
      <w:r w:rsidR="00C84041" w:rsidRPr="00696699">
        <w:rPr>
          <w:rFonts w:ascii="Verdana" w:hAnsi="Verdana"/>
          <w:color w:val="FF0000"/>
          <w:sz w:val="20"/>
          <w:szCs w:val="20"/>
          <w:lang w:val="es-ES" w:eastAsia="es-PE"/>
        </w:rPr>
        <w:t xml:space="preserve"> </w:t>
      </w:r>
      <w:r w:rsidR="009B0E83" w:rsidRPr="00696699">
        <w:rPr>
          <w:rFonts w:ascii="Verdana" w:hAnsi="Verdana"/>
          <w:color w:val="FF0000"/>
          <w:sz w:val="20"/>
          <w:szCs w:val="20"/>
          <w:lang w:val="es-ES" w:eastAsia="es-PE"/>
        </w:rPr>
        <w:t>10</w:t>
      </w:r>
      <w:r w:rsidR="00A316AD" w:rsidRPr="00696699">
        <w:rPr>
          <w:rFonts w:ascii="Verdana" w:hAnsi="Verdana"/>
          <w:color w:val="FF0000"/>
          <w:sz w:val="20"/>
          <w:szCs w:val="20"/>
          <w:lang w:val="es-ES" w:eastAsia="es-PE"/>
        </w:rPr>
        <w:t xml:space="preserve">.00 por pasajero adulto. </w:t>
      </w:r>
    </w:p>
    <w:p w14:paraId="0F57BD6B" w14:textId="65E4748A" w:rsidR="004B60A8" w:rsidRPr="00696699" w:rsidRDefault="004B60A8" w:rsidP="00696699">
      <w:pPr>
        <w:pStyle w:val="Sinespaciado"/>
        <w:numPr>
          <w:ilvl w:val="0"/>
          <w:numId w:val="18"/>
        </w:numPr>
        <w:rPr>
          <w:rFonts w:ascii="Verdana" w:hAnsi="Verdana"/>
          <w:color w:val="FF0000"/>
          <w:sz w:val="20"/>
          <w:szCs w:val="20"/>
          <w:lang w:eastAsia="es-PE"/>
        </w:rPr>
      </w:pPr>
      <w:r w:rsidRPr="00696699">
        <w:rPr>
          <w:rFonts w:ascii="Verdana" w:hAnsi="Verdana"/>
          <w:color w:val="FF0000"/>
          <w:sz w:val="20"/>
          <w:szCs w:val="20"/>
          <w:lang w:val="es-ES" w:eastAsia="es-PE"/>
        </w:rPr>
        <w:t xml:space="preserve">Precios en </w:t>
      </w:r>
      <w:r w:rsidR="003C0E97" w:rsidRPr="00696699">
        <w:rPr>
          <w:rFonts w:ascii="Verdana" w:hAnsi="Verdana"/>
          <w:color w:val="FF0000"/>
          <w:sz w:val="20"/>
          <w:szCs w:val="20"/>
          <w:lang w:val="es-ES" w:eastAsia="es-PE"/>
        </w:rPr>
        <w:t>dólares</w:t>
      </w:r>
      <w:r w:rsidRPr="00696699">
        <w:rPr>
          <w:rFonts w:ascii="Verdana" w:hAnsi="Verdana"/>
          <w:color w:val="FF0000"/>
          <w:sz w:val="20"/>
          <w:szCs w:val="20"/>
          <w:lang w:val="es-ES" w:eastAsia="es-PE"/>
        </w:rPr>
        <w:t xml:space="preserve"> por pasajero.</w:t>
      </w:r>
    </w:p>
    <w:p w14:paraId="1F6BA7F0" w14:textId="77777777" w:rsidR="00942340" w:rsidRPr="00696699" w:rsidRDefault="00942340" w:rsidP="00696699">
      <w:pPr>
        <w:pStyle w:val="Sinespaciado"/>
        <w:numPr>
          <w:ilvl w:val="0"/>
          <w:numId w:val="18"/>
        </w:numPr>
        <w:rPr>
          <w:rFonts w:ascii="Verdana" w:hAnsi="Verdana"/>
          <w:color w:val="FF0000"/>
          <w:sz w:val="20"/>
          <w:szCs w:val="20"/>
          <w:lang w:val="es-ES" w:eastAsia="es-PE"/>
        </w:rPr>
      </w:pPr>
      <w:bookmarkStart w:id="0" w:name="_Hlk189555096"/>
      <w:r w:rsidRPr="00696699">
        <w:rPr>
          <w:rFonts w:ascii="Verdana" w:hAnsi="Verdana"/>
          <w:color w:val="FF0000"/>
          <w:sz w:val="20"/>
          <w:szCs w:val="20"/>
          <w:lang w:val="es-ES" w:eastAsia="es-PE"/>
        </w:rPr>
        <w:t>Sujeto a disponibilidad de espacios o hasta agotar stock.</w:t>
      </w:r>
    </w:p>
    <w:bookmarkEnd w:id="0"/>
    <w:p w14:paraId="42824C5A" w14:textId="77777777" w:rsidR="00CE7C90" w:rsidRPr="00696699" w:rsidRDefault="002A5B76" w:rsidP="00696699">
      <w:pPr>
        <w:pStyle w:val="Sinespaciado"/>
        <w:numPr>
          <w:ilvl w:val="0"/>
          <w:numId w:val="18"/>
        </w:numPr>
        <w:rPr>
          <w:rFonts w:ascii="Verdana" w:hAnsi="Verdana"/>
          <w:color w:val="222222"/>
          <w:sz w:val="20"/>
          <w:szCs w:val="20"/>
          <w:lang w:eastAsia="es-PE"/>
        </w:rPr>
      </w:pPr>
      <w:r w:rsidRPr="00696699">
        <w:rPr>
          <w:rFonts w:ascii="Verdana" w:hAnsi="Verdana"/>
          <w:color w:val="000000"/>
          <w:sz w:val="20"/>
          <w:szCs w:val="20"/>
          <w:lang w:val="es-ES" w:eastAsia="es-PE"/>
        </w:rPr>
        <w:t>Mínimo 0</w:t>
      </w:r>
      <w:r w:rsidR="00A316AD" w:rsidRPr="00696699">
        <w:rPr>
          <w:rFonts w:ascii="Verdana" w:hAnsi="Verdana"/>
          <w:color w:val="000000"/>
          <w:sz w:val="20"/>
          <w:szCs w:val="20"/>
          <w:lang w:val="es-ES" w:eastAsia="es-PE"/>
        </w:rPr>
        <w:t>3</w:t>
      </w:r>
      <w:r w:rsidRPr="00696699">
        <w:rPr>
          <w:rFonts w:ascii="Verdana" w:hAnsi="Verdana"/>
          <w:color w:val="000000"/>
          <w:sz w:val="20"/>
          <w:szCs w:val="20"/>
          <w:lang w:val="es-ES" w:eastAsia="es-PE"/>
        </w:rPr>
        <w:t xml:space="preserve"> noches. </w:t>
      </w:r>
    </w:p>
    <w:p w14:paraId="1BB7F589" w14:textId="77777777" w:rsidR="0055134A" w:rsidRPr="00696699" w:rsidRDefault="00CE7C90" w:rsidP="00696699">
      <w:pPr>
        <w:pStyle w:val="Sinespaciado"/>
        <w:numPr>
          <w:ilvl w:val="0"/>
          <w:numId w:val="18"/>
        </w:numPr>
        <w:rPr>
          <w:rFonts w:ascii="Verdana" w:hAnsi="Verdana"/>
          <w:color w:val="222222"/>
          <w:sz w:val="20"/>
          <w:szCs w:val="20"/>
          <w:lang w:eastAsia="es-PE"/>
        </w:rPr>
      </w:pPr>
      <w:r w:rsidRPr="00696699">
        <w:rPr>
          <w:rFonts w:ascii="Verdana" w:hAnsi="Verdana"/>
          <w:color w:val="000000"/>
          <w:sz w:val="20"/>
          <w:szCs w:val="20"/>
          <w:lang w:val="es-ES" w:eastAsia="es-PE"/>
        </w:rPr>
        <w:t>Mínimo 02 pax</w:t>
      </w:r>
      <w:r w:rsidR="0055134A" w:rsidRPr="00696699">
        <w:rPr>
          <w:rFonts w:ascii="Verdana" w:hAnsi="Verdana"/>
          <w:color w:val="000000"/>
          <w:sz w:val="20"/>
          <w:szCs w:val="20"/>
          <w:lang w:val="es-ES" w:eastAsia="es-PE"/>
        </w:rPr>
        <w:t>.</w:t>
      </w:r>
    </w:p>
    <w:p w14:paraId="33CE7F0A" w14:textId="2CDDD3AF" w:rsidR="00E26265" w:rsidRPr="00696699" w:rsidRDefault="006213AC" w:rsidP="00696699">
      <w:pPr>
        <w:pStyle w:val="Sinespaciado"/>
        <w:numPr>
          <w:ilvl w:val="0"/>
          <w:numId w:val="18"/>
        </w:numPr>
        <w:rPr>
          <w:rFonts w:ascii="Verdana" w:hAnsi="Verdana"/>
          <w:sz w:val="20"/>
          <w:szCs w:val="20"/>
          <w:lang w:val="es-ES"/>
        </w:rPr>
      </w:pPr>
      <w:r w:rsidRPr="00696699">
        <w:rPr>
          <w:rFonts w:ascii="Verdana" w:hAnsi="Verdana"/>
          <w:color w:val="000000"/>
          <w:sz w:val="20"/>
          <w:szCs w:val="20"/>
          <w:lang w:val="es-ES"/>
        </w:rPr>
        <w:t>La tarifa de CHD aplica desde los 0</w:t>
      </w:r>
      <w:r w:rsidR="00922DEF" w:rsidRPr="00696699">
        <w:rPr>
          <w:rFonts w:ascii="Verdana" w:hAnsi="Verdana"/>
          <w:color w:val="000000"/>
          <w:sz w:val="20"/>
          <w:szCs w:val="20"/>
          <w:lang w:val="es-ES"/>
        </w:rPr>
        <w:t>3</w:t>
      </w:r>
      <w:r w:rsidRPr="00696699">
        <w:rPr>
          <w:rFonts w:ascii="Verdana" w:hAnsi="Verdana"/>
          <w:color w:val="000000"/>
          <w:sz w:val="20"/>
          <w:szCs w:val="20"/>
          <w:lang w:val="es-ES"/>
        </w:rPr>
        <w:t xml:space="preserve"> años hasta los </w:t>
      </w:r>
      <w:r w:rsidR="003749B3" w:rsidRPr="00696699">
        <w:rPr>
          <w:rFonts w:ascii="Verdana" w:hAnsi="Verdana"/>
          <w:color w:val="000000"/>
          <w:sz w:val="20"/>
          <w:szCs w:val="20"/>
          <w:lang w:val="es-ES"/>
        </w:rPr>
        <w:t>08</w:t>
      </w:r>
      <w:r w:rsidRPr="00696699">
        <w:rPr>
          <w:rFonts w:ascii="Verdana" w:hAnsi="Verdana"/>
          <w:color w:val="000000"/>
          <w:sz w:val="20"/>
          <w:szCs w:val="20"/>
          <w:lang w:val="es-ES"/>
        </w:rPr>
        <w:t xml:space="preserve"> años compartiendo cama con 02 adultos pagantes.</w:t>
      </w:r>
      <w:r w:rsidR="00C813EA" w:rsidRPr="00696699">
        <w:rPr>
          <w:rFonts w:ascii="Verdana" w:hAnsi="Verdana"/>
          <w:color w:val="000000"/>
          <w:sz w:val="20"/>
          <w:szCs w:val="20"/>
          <w:lang w:val="es-ES"/>
        </w:rPr>
        <w:t xml:space="preserve"> </w:t>
      </w:r>
    </w:p>
    <w:p w14:paraId="2E2836F7" w14:textId="77777777" w:rsidR="00E26265" w:rsidRPr="00696699" w:rsidRDefault="006213AC" w:rsidP="00696699">
      <w:pPr>
        <w:pStyle w:val="Sinespaciado"/>
        <w:numPr>
          <w:ilvl w:val="0"/>
          <w:numId w:val="18"/>
        </w:numPr>
        <w:rPr>
          <w:rFonts w:ascii="Verdana" w:hAnsi="Verdana"/>
          <w:sz w:val="20"/>
          <w:szCs w:val="20"/>
          <w:lang w:val="es-ES"/>
        </w:rPr>
      </w:pPr>
      <w:r w:rsidRPr="00696699">
        <w:rPr>
          <w:rFonts w:ascii="Verdana" w:hAnsi="Verdana"/>
          <w:color w:val="000000"/>
          <w:sz w:val="20"/>
          <w:szCs w:val="20"/>
          <w:lang w:val="es-ES"/>
        </w:rPr>
        <w:t>Check-In: 15:00hrs // Check-Out: 12:00hrs.</w:t>
      </w:r>
    </w:p>
    <w:p w14:paraId="3DA0F460" w14:textId="7DD0BE12" w:rsidR="00EF7BE7" w:rsidRPr="009D58B8" w:rsidRDefault="00EF7BE7" w:rsidP="00EF7BE7">
      <w:pPr>
        <w:pStyle w:val="Sinespaciado"/>
        <w:numPr>
          <w:ilvl w:val="0"/>
          <w:numId w:val="18"/>
        </w:numPr>
        <w:rPr>
          <w:rFonts w:ascii="Verdana" w:hAnsi="Verdana"/>
          <w:sz w:val="20"/>
          <w:szCs w:val="20"/>
          <w:lang w:val="es-ES"/>
        </w:rPr>
      </w:pPr>
      <w:r w:rsidRPr="009D58B8">
        <w:rPr>
          <w:rFonts w:ascii="Verdana" w:hAnsi="Verdana"/>
          <w:sz w:val="20"/>
          <w:szCs w:val="20"/>
          <w:lang w:val="es-ES"/>
        </w:rPr>
        <w:t xml:space="preserve">Valido para reservar hasta </w:t>
      </w:r>
      <w:r w:rsidR="00E361FF">
        <w:rPr>
          <w:rFonts w:ascii="Verdana" w:hAnsi="Verdana"/>
          <w:sz w:val="20"/>
          <w:szCs w:val="20"/>
          <w:lang w:val="es-ES"/>
        </w:rPr>
        <w:t>31 mayo</w:t>
      </w:r>
      <w:r w:rsidRPr="009D58B8">
        <w:rPr>
          <w:rFonts w:ascii="Verdana" w:hAnsi="Verdana"/>
          <w:sz w:val="20"/>
          <w:szCs w:val="20"/>
          <w:lang w:val="es-ES"/>
        </w:rPr>
        <w:t xml:space="preserve"> 2026.</w:t>
      </w:r>
    </w:p>
    <w:p w14:paraId="62CBCC2F" w14:textId="77777777" w:rsidR="00EF7BE7" w:rsidRPr="009D58B8" w:rsidRDefault="00EF7BE7" w:rsidP="00EF7BE7">
      <w:pPr>
        <w:pStyle w:val="Sinespaciado"/>
        <w:numPr>
          <w:ilvl w:val="0"/>
          <w:numId w:val="18"/>
        </w:numPr>
        <w:rPr>
          <w:rFonts w:ascii="Verdana" w:hAnsi="Verdana"/>
          <w:sz w:val="20"/>
          <w:szCs w:val="20"/>
          <w:lang w:val="es-ES"/>
        </w:rPr>
      </w:pPr>
      <w:r w:rsidRPr="009D58B8">
        <w:rPr>
          <w:rFonts w:ascii="Verdana" w:hAnsi="Verdana"/>
          <w:sz w:val="20"/>
          <w:szCs w:val="20"/>
          <w:lang w:val="es-ES"/>
        </w:rPr>
        <w:t>Valido para viajar hasta 31 agosto 2026.</w:t>
      </w:r>
    </w:p>
    <w:p w14:paraId="2CB6E2DD" w14:textId="73EC314C" w:rsidR="00E26265" w:rsidRPr="00696699" w:rsidRDefault="00D44367" w:rsidP="00696699">
      <w:pPr>
        <w:pStyle w:val="Sinespaciado"/>
        <w:numPr>
          <w:ilvl w:val="0"/>
          <w:numId w:val="18"/>
        </w:numPr>
        <w:rPr>
          <w:rFonts w:ascii="Verdana" w:hAnsi="Verdana"/>
          <w:color w:val="000000"/>
          <w:sz w:val="20"/>
          <w:szCs w:val="20"/>
          <w:lang w:val="es-ES"/>
        </w:rPr>
      </w:pPr>
      <w:r w:rsidRPr="00696699">
        <w:rPr>
          <w:rFonts w:ascii="Verdana" w:hAnsi="Verdana"/>
          <w:color w:val="000000"/>
          <w:sz w:val="20"/>
          <w:szCs w:val="20"/>
          <w:lang w:val="es-ES"/>
        </w:rPr>
        <w:t>Tipo de Habitación</w:t>
      </w:r>
      <w:r w:rsidR="00537264" w:rsidRPr="00696699">
        <w:rPr>
          <w:rFonts w:ascii="Verdana" w:hAnsi="Verdana"/>
          <w:color w:val="000000"/>
          <w:sz w:val="20"/>
          <w:szCs w:val="20"/>
          <w:lang w:val="es-ES"/>
        </w:rPr>
        <w:t xml:space="preserve">: </w:t>
      </w:r>
      <w:r w:rsidR="00C813EA" w:rsidRPr="00696699">
        <w:rPr>
          <w:rFonts w:ascii="Verdana" w:hAnsi="Verdana"/>
          <w:color w:val="000000"/>
          <w:sz w:val="20"/>
          <w:szCs w:val="20"/>
          <w:lang w:val="es-ES"/>
        </w:rPr>
        <w:t xml:space="preserve">Hab. </w:t>
      </w:r>
      <w:r w:rsidR="00E26265" w:rsidRPr="00696699">
        <w:rPr>
          <w:rFonts w:ascii="Verdana" w:hAnsi="Verdana"/>
          <w:color w:val="000000"/>
          <w:sz w:val="20"/>
          <w:szCs w:val="20"/>
          <w:lang w:val="es-ES"/>
        </w:rPr>
        <w:t>Doble Estándar</w:t>
      </w:r>
    </w:p>
    <w:p w14:paraId="1D8F6280" w14:textId="77777777" w:rsidR="00E26265" w:rsidRPr="00696699" w:rsidRDefault="00B33061" w:rsidP="00696699">
      <w:pPr>
        <w:pStyle w:val="Sinespaciado"/>
        <w:numPr>
          <w:ilvl w:val="0"/>
          <w:numId w:val="18"/>
        </w:numPr>
        <w:rPr>
          <w:rFonts w:ascii="Verdana" w:hAnsi="Verdana"/>
          <w:color w:val="000000"/>
          <w:sz w:val="20"/>
          <w:szCs w:val="20"/>
          <w:lang w:val="es-ES"/>
        </w:rPr>
      </w:pPr>
      <w:r w:rsidRPr="00696699">
        <w:rPr>
          <w:rFonts w:ascii="Verdana" w:hAnsi="Verdana"/>
          <w:color w:val="000000"/>
          <w:sz w:val="20"/>
          <w:szCs w:val="20"/>
          <w:lang w:val="es-ES"/>
        </w:rPr>
        <w:t>No permite reembolso.</w:t>
      </w:r>
    </w:p>
    <w:p w14:paraId="09C94891" w14:textId="77777777" w:rsidR="00E26265" w:rsidRPr="00696699" w:rsidRDefault="00B33061" w:rsidP="00696699">
      <w:pPr>
        <w:pStyle w:val="Sinespaciado"/>
        <w:numPr>
          <w:ilvl w:val="0"/>
          <w:numId w:val="18"/>
        </w:numPr>
        <w:rPr>
          <w:rFonts w:ascii="Verdana" w:hAnsi="Verdana"/>
          <w:color w:val="000000"/>
          <w:sz w:val="20"/>
          <w:szCs w:val="20"/>
          <w:lang w:val="es-ES"/>
        </w:rPr>
      </w:pPr>
      <w:r w:rsidRPr="00696699">
        <w:rPr>
          <w:rFonts w:ascii="Verdana" w:hAnsi="Verdana"/>
          <w:color w:val="000000"/>
          <w:sz w:val="20"/>
          <w:szCs w:val="20"/>
          <w:lang w:val="es-ES"/>
        </w:rPr>
        <w:t>No permite endoso.</w:t>
      </w:r>
    </w:p>
    <w:p w14:paraId="60E49D45" w14:textId="77777777" w:rsidR="00E26265" w:rsidRPr="00696699" w:rsidRDefault="00BB4F80" w:rsidP="00696699">
      <w:pPr>
        <w:pStyle w:val="Sinespaciado"/>
        <w:numPr>
          <w:ilvl w:val="0"/>
          <w:numId w:val="18"/>
        </w:numPr>
        <w:rPr>
          <w:rFonts w:ascii="Verdana" w:hAnsi="Verdana"/>
          <w:color w:val="000000"/>
          <w:sz w:val="20"/>
          <w:szCs w:val="20"/>
          <w:lang w:val="es-ES"/>
        </w:rPr>
      </w:pPr>
      <w:r w:rsidRPr="00696699">
        <w:rPr>
          <w:rFonts w:ascii="Verdana" w:hAnsi="Verdana"/>
          <w:color w:val="000000"/>
          <w:sz w:val="20"/>
          <w:szCs w:val="20"/>
          <w:lang w:val="es-ES"/>
        </w:rPr>
        <w:t>Para pagos en SOLES, aplicará según tipo de cambio del día. Consultar.</w:t>
      </w:r>
    </w:p>
    <w:p w14:paraId="69C74BA5" w14:textId="2C655127" w:rsidR="00BB4F80" w:rsidRPr="00696699" w:rsidRDefault="00BB4F80" w:rsidP="00696699">
      <w:pPr>
        <w:pStyle w:val="Sinespaciado"/>
        <w:numPr>
          <w:ilvl w:val="0"/>
          <w:numId w:val="18"/>
        </w:numPr>
        <w:rPr>
          <w:rFonts w:ascii="Verdana" w:hAnsi="Verdana"/>
          <w:color w:val="000000"/>
          <w:sz w:val="20"/>
          <w:szCs w:val="20"/>
          <w:lang w:val="es-ES"/>
        </w:rPr>
      </w:pPr>
      <w:r w:rsidRPr="00696699">
        <w:rPr>
          <w:rFonts w:ascii="Verdana" w:hAnsi="Verdana"/>
          <w:color w:val="000000"/>
          <w:sz w:val="20"/>
          <w:szCs w:val="20"/>
          <w:lang w:val="es-ES"/>
        </w:rPr>
        <w:t>PRECIOS ESTÁN SUJETOS A MODIFICACIONES SIN PREVIO AVISO</w:t>
      </w:r>
      <w:r w:rsidR="00696699" w:rsidRPr="00696699">
        <w:rPr>
          <w:rFonts w:ascii="Verdana" w:hAnsi="Verdana"/>
          <w:color w:val="000000"/>
          <w:sz w:val="20"/>
          <w:szCs w:val="20"/>
          <w:lang w:val="es-ES"/>
        </w:rPr>
        <w:t>.</w:t>
      </w:r>
    </w:p>
    <w:p w14:paraId="4B954451" w14:textId="77777777" w:rsidR="00696699" w:rsidRPr="00696699" w:rsidRDefault="00696699" w:rsidP="00696699">
      <w:pPr>
        <w:pStyle w:val="Sinespaciado"/>
        <w:numPr>
          <w:ilvl w:val="0"/>
          <w:numId w:val="18"/>
        </w:numPr>
        <w:rPr>
          <w:rFonts w:ascii="Verdana" w:hAnsi="Verdana"/>
          <w:color w:val="000000"/>
          <w:sz w:val="20"/>
          <w:szCs w:val="20"/>
          <w:lang w:val="es-ES" w:eastAsia="es-PE"/>
        </w:rPr>
      </w:pPr>
      <w:bookmarkStart w:id="1" w:name="_Hlk210325922"/>
      <w:r w:rsidRPr="00696699">
        <w:rPr>
          <w:rFonts w:ascii="Verdana" w:hAnsi="Verdana"/>
          <w:color w:val="000000"/>
          <w:sz w:val="20"/>
          <w:szCs w:val="20"/>
          <w:lang w:val="es-ES" w:eastAsia="es-PE"/>
        </w:rPr>
        <w:t>No incluye: Tickets aéreos // Otros no mencionados en Incluye.</w:t>
      </w:r>
    </w:p>
    <w:p w14:paraId="386AB0F7" w14:textId="77777777" w:rsidR="00696699" w:rsidRPr="00696699" w:rsidRDefault="00696699" w:rsidP="00696699">
      <w:pPr>
        <w:pStyle w:val="Sinespaciado"/>
        <w:numPr>
          <w:ilvl w:val="0"/>
          <w:numId w:val="18"/>
        </w:numPr>
        <w:rPr>
          <w:rFonts w:ascii="Verdana" w:hAnsi="Verdana"/>
          <w:color w:val="000000"/>
          <w:sz w:val="20"/>
          <w:szCs w:val="20"/>
          <w:lang w:val="es-ES" w:eastAsia="es-PE"/>
        </w:rPr>
      </w:pPr>
      <w:r w:rsidRPr="00696699">
        <w:rPr>
          <w:rFonts w:ascii="Verdana" w:hAnsi="Verdana"/>
          <w:color w:val="000000"/>
          <w:sz w:val="20"/>
          <w:szCs w:val="20"/>
          <w:lang w:val="es-ES" w:eastAsia="es-PE"/>
        </w:rPr>
        <w:t>Precios están sujetos a modificaciones sin previo aviso</w:t>
      </w:r>
    </w:p>
    <w:p w14:paraId="7013CFE4" w14:textId="77777777" w:rsidR="00696699" w:rsidRPr="00696699" w:rsidRDefault="00696699" w:rsidP="00696699">
      <w:pPr>
        <w:pStyle w:val="Sinespaciado"/>
        <w:numPr>
          <w:ilvl w:val="0"/>
          <w:numId w:val="18"/>
        </w:numPr>
        <w:rPr>
          <w:rFonts w:ascii="Verdana" w:hAnsi="Verdana"/>
          <w:color w:val="000000"/>
          <w:sz w:val="20"/>
          <w:szCs w:val="20"/>
          <w:lang w:val="es-ES" w:eastAsia="es-PE"/>
        </w:rPr>
      </w:pPr>
      <w:r w:rsidRPr="00696699">
        <w:rPr>
          <w:rFonts w:ascii="Verdana" w:hAnsi="Verdana"/>
          <w:color w:val="000000"/>
          <w:sz w:val="20"/>
          <w:szCs w:val="20"/>
          <w:lang w:val="es-ES" w:eastAsia="es-PE"/>
        </w:rPr>
        <w:t>Leer términos y condiciones.</w:t>
      </w:r>
    </w:p>
    <w:p w14:paraId="431B47B4" w14:textId="77777777" w:rsidR="00696699" w:rsidRPr="00696699" w:rsidRDefault="00696699" w:rsidP="00696699">
      <w:pPr>
        <w:pStyle w:val="Sinespaciado"/>
        <w:numPr>
          <w:ilvl w:val="0"/>
          <w:numId w:val="18"/>
        </w:numPr>
        <w:rPr>
          <w:rFonts w:ascii="Verdana" w:hAnsi="Verdana"/>
          <w:color w:val="000000"/>
          <w:sz w:val="20"/>
          <w:szCs w:val="20"/>
          <w:lang w:val="es-ES" w:eastAsia="es-PE"/>
        </w:rPr>
      </w:pPr>
      <w:r w:rsidRPr="00696699">
        <w:rPr>
          <w:rFonts w:ascii="Verdana" w:hAnsi="Verdana"/>
          <w:color w:val="000000"/>
          <w:sz w:val="20"/>
          <w:szCs w:val="20"/>
          <w:lang w:val="es-ES" w:eastAsia="es-PE"/>
        </w:rPr>
        <w:t>Leer política de reservas y anulaciones.</w:t>
      </w:r>
    </w:p>
    <w:p w14:paraId="089A9132" w14:textId="77777777" w:rsidR="00696699" w:rsidRPr="00696699" w:rsidRDefault="00696699" w:rsidP="00696699">
      <w:pPr>
        <w:pStyle w:val="Sinespaciado"/>
        <w:numPr>
          <w:ilvl w:val="0"/>
          <w:numId w:val="18"/>
        </w:numPr>
        <w:rPr>
          <w:rFonts w:ascii="Verdana" w:hAnsi="Verdana" w:cs="Arial"/>
          <w:color w:val="000000"/>
          <w:sz w:val="20"/>
          <w:szCs w:val="20"/>
          <w:lang w:val="es-ES" w:eastAsia="es-PE"/>
        </w:rPr>
      </w:pPr>
      <w:r w:rsidRPr="00696699">
        <w:rPr>
          <w:rFonts w:ascii="Verdana" w:hAnsi="Verdana"/>
          <w:color w:val="000000"/>
          <w:sz w:val="20"/>
          <w:szCs w:val="20"/>
          <w:lang w:val="es-ES" w:eastAsia="es-PE"/>
        </w:rPr>
        <w:t>Leer</w:t>
      </w:r>
      <w:r w:rsidRPr="00696699">
        <w:rPr>
          <w:rFonts w:ascii="Verdana" w:hAnsi="Verdana" w:cs="Arial"/>
          <w:color w:val="000000"/>
          <w:sz w:val="20"/>
          <w:szCs w:val="20"/>
          <w:lang w:val="es-ES" w:eastAsia="es-PE"/>
        </w:rPr>
        <w:t xml:space="preserve"> protección y tratamiento de datos personales.</w:t>
      </w:r>
    </w:p>
    <w:bookmarkEnd w:id="1"/>
    <w:p w14:paraId="45E70AC7" w14:textId="77777777" w:rsidR="00696699" w:rsidRPr="00E26265" w:rsidRDefault="00696699" w:rsidP="00696699">
      <w:pPr>
        <w:pStyle w:val="Prrafodelista"/>
        <w:jc w:val="both"/>
        <w:rPr>
          <w:rFonts w:ascii="Verdana" w:hAnsi="Verdana"/>
          <w:color w:val="000000"/>
          <w:lang w:val="es-ES"/>
        </w:rPr>
      </w:pPr>
    </w:p>
    <w:p w14:paraId="348DA086" w14:textId="77777777" w:rsidR="00B33061" w:rsidRDefault="00B33061" w:rsidP="00226E41">
      <w:pPr>
        <w:pStyle w:val="Sinespaciado"/>
        <w:ind w:left="360"/>
        <w:rPr>
          <w:rFonts w:ascii="Verdana" w:hAnsi="Verdana" w:cs="Arial"/>
          <w:color w:val="000000"/>
          <w:sz w:val="20"/>
          <w:szCs w:val="20"/>
          <w:lang w:val="es-ES" w:eastAsia="es-PE"/>
        </w:rPr>
      </w:pPr>
    </w:p>
    <w:p w14:paraId="3854059A" w14:textId="77777777" w:rsidR="00147CD5" w:rsidRDefault="00147CD5" w:rsidP="00147CD5">
      <w:pPr>
        <w:pStyle w:val="Sinespaciado"/>
        <w:ind w:left="360"/>
        <w:jc w:val="center"/>
        <w:rPr>
          <w:rFonts w:ascii="Verdana" w:hAnsi="Verdana" w:cs="Arial"/>
          <w:color w:val="000000"/>
          <w:sz w:val="20"/>
          <w:szCs w:val="20"/>
          <w:highlight w:val="yellow"/>
          <w:lang w:val="es-ES" w:eastAsia="es-PE"/>
        </w:rPr>
      </w:pPr>
    </w:p>
    <w:p w14:paraId="69756065" w14:textId="02914D1F" w:rsidR="0011640C" w:rsidRDefault="00147CD5" w:rsidP="00AB7FCE">
      <w:pPr>
        <w:pStyle w:val="Sinespaciado"/>
        <w:ind w:left="360"/>
        <w:jc w:val="center"/>
        <w:rPr>
          <w:rFonts w:ascii="Verdana" w:hAnsi="Verdana" w:cs="Arial"/>
          <w:b/>
          <w:color w:val="000000"/>
          <w:sz w:val="20"/>
          <w:szCs w:val="20"/>
          <w:highlight w:val="yellow"/>
          <w:lang w:val="es-ES" w:eastAsia="es-PE"/>
        </w:rPr>
      </w:pPr>
      <w:r w:rsidRPr="00D50BBA">
        <w:rPr>
          <w:rFonts w:ascii="Verdana" w:hAnsi="Verdana" w:cs="Arial"/>
          <w:b/>
          <w:color w:val="000000"/>
          <w:sz w:val="20"/>
          <w:szCs w:val="20"/>
          <w:highlight w:val="yellow"/>
          <w:lang w:val="es-ES" w:eastAsia="es-PE"/>
        </w:rPr>
        <w:t>MATERIAL EXCLUSIVO PARA AGENCIA DE VIAJES</w:t>
      </w:r>
    </w:p>
    <w:p w14:paraId="722C7E48"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7ACCA9DF"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79D67950"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6EDD9EC2"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40DFBE45"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4471D6AB"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21E7F9E0" w14:textId="77777777" w:rsidR="00E26265" w:rsidRDefault="00E26265" w:rsidP="00AB7FCE">
      <w:pPr>
        <w:pStyle w:val="Sinespaciado"/>
        <w:ind w:left="360"/>
        <w:jc w:val="center"/>
        <w:rPr>
          <w:rFonts w:ascii="Verdana" w:hAnsi="Verdana" w:cs="Arial"/>
          <w:b/>
          <w:color w:val="000000"/>
          <w:sz w:val="20"/>
          <w:szCs w:val="20"/>
          <w:highlight w:val="yellow"/>
          <w:lang w:val="es-ES" w:eastAsia="es-PE"/>
        </w:rPr>
      </w:pPr>
    </w:p>
    <w:p w14:paraId="0544ACC1" w14:textId="77777777" w:rsidR="00E26265" w:rsidRDefault="00E26265" w:rsidP="00E26265">
      <w:pPr>
        <w:pStyle w:val="Sinespaciado"/>
        <w:ind w:left="360"/>
        <w:rPr>
          <w:rFonts w:ascii="Verdana" w:hAnsi="Verdana" w:cs="Arial"/>
          <w:b/>
          <w:color w:val="000000"/>
          <w:sz w:val="20"/>
          <w:szCs w:val="20"/>
          <w:highlight w:val="yellow"/>
          <w:lang w:val="es-ES" w:eastAsia="es-PE"/>
        </w:rPr>
      </w:pPr>
    </w:p>
    <w:p w14:paraId="05356905" w14:textId="77777777" w:rsidR="00EB6A43" w:rsidRDefault="00EB6A43" w:rsidP="00DF4D5A">
      <w:pPr>
        <w:pStyle w:val="NormalWeb"/>
        <w:shd w:val="clear" w:color="auto" w:fill="FFFFFF"/>
        <w:spacing w:before="0" w:beforeAutospacing="0"/>
        <w:rPr>
          <w:rStyle w:val="Textoennegrita"/>
          <w:rFonts w:ascii="Arial" w:hAnsi="Arial" w:cs="Arial"/>
          <w:color w:val="333333"/>
          <w:sz w:val="20"/>
          <w:szCs w:val="20"/>
        </w:rPr>
      </w:pPr>
    </w:p>
    <w:p w14:paraId="17D28608" w14:textId="4AB224B8" w:rsidR="00DF4D5A" w:rsidRPr="00EB6A43" w:rsidRDefault="00EB6A43" w:rsidP="00EB6A43">
      <w:pPr>
        <w:pStyle w:val="NormalWeb"/>
        <w:shd w:val="clear" w:color="auto" w:fill="FFFFFF"/>
        <w:spacing w:before="0" w:beforeAutospacing="0"/>
        <w:jc w:val="both"/>
        <w:rPr>
          <w:rFonts w:ascii="Verdana" w:hAnsi="Verdana" w:cs="Arial"/>
          <w:color w:val="FF0000"/>
          <w:sz w:val="20"/>
          <w:szCs w:val="20"/>
        </w:rPr>
      </w:pPr>
      <w:r w:rsidRPr="00EB6A43">
        <w:rPr>
          <w:rStyle w:val="Textoennegrita"/>
          <w:rFonts w:ascii="Verdana" w:hAnsi="Verdana" w:cs="Arial"/>
          <w:color w:val="FF0000"/>
          <w:sz w:val="20"/>
          <w:szCs w:val="20"/>
        </w:rPr>
        <w:t>DÍA 01: LIMA – AYACUCHO</w:t>
      </w:r>
    </w:p>
    <w:p w14:paraId="026CA5B2"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Arribo a la ciudad de Ayacucho y traslado al hotel elegido.</w:t>
      </w:r>
    </w:p>
    <w:p w14:paraId="1D1D4767"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Recomendamos breve descanso para aclimatación. La ciudad de Ayacucho está ubicada a una altura 2761msnm.</w:t>
      </w:r>
    </w:p>
    <w:p w14:paraId="0748F492" w14:textId="77777777" w:rsidR="00DF4D5A"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Por la tarde aprox. a las 03:00pm. realizaremos una visita a la ciudad colonial donde podremos apreciar la arquitectura de estilo barroco que se caracteriza por sus arquerías de piedra que rodea los cuatros lados de la plaza mayor, la Casona Boza y Solís, Casona Cristóbal Castilla y Zamora entre otros, museo arqueológico conocido como Hipólito Unanue, el Mirador Acuhcimay, La Capilla del Monasterio de Santa Teresa para poder disfrutar los dulces preparados por las madres de las Carmelitas descalzas, visitaremos los talleres artesanales más representativos de la ciudad, como piedra de Huamanga, Retablo, textil y finalmente la Catedral.</w:t>
      </w:r>
    </w:p>
    <w:p w14:paraId="47B3C566" w14:textId="7F0FCD27" w:rsidR="00EB6A43" w:rsidRPr="00EB6A43" w:rsidRDefault="00EB6A43" w:rsidP="00EB6A43">
      <w:pPr>
        <w:pStyle w:val="NormalWeb"/>
        <w:shd w:val="clear" w:color="auto" w:fill="FFFFFF"/>
        <w:spacing w:before="0" w:beforeAutospacing="0"/>
        <w:jc w:val="both"/>
        <w:rPr>
          <w:rFonts w:ascii="Verdana" w:hAnsi="Verdana" w:cs="Arial"/>
          <w:color w:val="333333"/>
          <w:sz w:val="20"/>
          <w:szCs w:val="20"/>
        </w:rPr>
      </w:pPr>
      <w:r>
        <w:rPr>
          <w:rFonts w:ascii="Verdana" w:hAnsi="Verdana" w:cs="Arial"/>
          <w:color w:val="333333"/>
          <w:sz w:val="20"/>
          <w:szCs w:val="20"/>
        </w:rPr>
        <w:t>Alojamiento.</w:t>
      </w:r>
    </w:p>
    <w:p w14:paraId="282CA78E"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 </w:t>
      </w:r>
    </w:p>
    <w:p w14:paraId="5424B7BE" w14:textId="3E75C0B8" w:rsidR="00DF4D5A" w:rsidRPr="00EB6A43" w:rsidRDefault="00EB6A43" w:rsidP="00EB6A43">
      <w:pPr>
        <w:pStyle w:val="NormalWeb"/>
        <w:shd w:val="clear" w:color="auto" w:fill="FFFFFF"/>
        <w:spacing w:before="0" w:beforeAutospacing="0"/>
        <w:jc w:val="both"/>
        <w:rPr>
          <w:rStyle w:val="Textoennegrita"/>
          <w:color w:val="FF0000"/>
        </w:rPr>
      </w:pPr>
      <w:r w:rsidRPr="00EB6A43">
        <w:rPr>
          <w:rStyle w:val="Textoennegrita"/>
          <w:rFonts w:ascii="Verdana" w:hAnsi="Verdana" w:cs="Arial"/>
          <w:color w:val="FF0000"/>
          <w:sz w:val="20"/>
          <w:szCs w:val="20"/>
        </w:rPr>
        <w:t>DÍA 02: WARI QUINUA PAMPA DE AYACUCHO</w:t>
      </w:r>
    </w:p>
    <w:p w14:paraId="1FA9E6F7"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Desayuno en el hotel.</w:t>
      </w:r>
    </w:p>
    <w:p w14:paraId="540E5DA2"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A las 9:30am. saldremos hacia el complejo arqueológico Wari, la capital del Primer Imperio Andino (cultura Pre-Inca), visita al Museo de Sitio, el Templo Mayor, las cámaras subterráneas del Barrio de Monjachayuq y Cheqowasi.</w:t>
      </w:r>
    </w:p>
    <w:p w14:paraId="5A631FBC" w14:textId="361CD521" w:rsidR="00DF4D5A"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Luego visitaremos el taller artesanal de los maestros que nos enseñara todo el proceso de la cerámica en el pueblo de Quinua, lugar típico que cuenta con calles</w:t>
      </w:r>
      <w:r w:rsidR="00EB6A43">
        <w:rPr>
          <w:rFonts w:ascii="Verdana" w:hAnsi="Verdana" w:cs="Arial"/>
          <w:color w:val="333333"/>
          <w:sz w:val="20"/>
          <w:szCs w:val="20"/>
        </w:rPr>
        <w:t xml:space="preserve"> </w:t>
      </w:r>
      <w:r w:rsidRPr="00EB6A43">
        <w:rPr>
          <w:rFonts w:ascii="Verdana" w:hAnsi="Verdana" w:cs="Arial"/>
          <w:color w:val="333333"/>
          <w:sz w:val="20"/>
          <w:szCs w:val="20"/>
        </w:rPr>
        <w:t>angostas empedradas y techos de teja que dan peculiar aspecto atractivo y acogedor que se caracteriza por ser netamente Alfarero. A tan solo un kilómetro de Quinua se encuentra el Santuario Histórico de la Pampa de Ayacucho, donde los visitantes podrán conocer el escenario donde se realizó la Batalla de Ayacucho, hecho que selló la independencia del Perú y de América, donde observaremos el monumento de la libertad que representa el Obelisco de 44m de altura</w:t>
      </w:r>
      <w:r w:rsidR="00EB6A43">
        <w:rPr>
          <w:rFonts w:ascii="Verdana" w:hAnsi="Verdana" w:cs="Arial"/>
          <w:color w:val="333333"/>
          <w:sz w:val="20"/>
          <w:szCs w:val="20"/>
        </w:rPr>
        <w:t xml:space="preserve"> (</w:t>
      </w:r>
      <w:r w:rsidRPr="00EB6A43">
        <w:rPr>
          <w:rFonts w:ascii="Verdana" w:hAnsi="Verdana" w:cs="Arial"/>
          <w:color w:val="333333"/>
          <w:sz w:val="20"/>
          <w:szCs w:val="20"/>
        </w:rPr>
        <w:t>Está ubicado a una altura de 3300 msnm.</w:t>
      </w:r>
      <w:r w:rsidR="00EB6A43">
        <w:rPr>
          <w:rFonts w:ascii="Verdana" w:hAnsi="Verdana" w:cs="Arial"/>
          <w:color w:val="333333"/>
          <w:sz w:val="20"/>
          <w:szCs w:val="20"/>
        </w:rPr>
        <w:t>)</w:t>
      </w:r>
    </w:p>
    <w:p w14:paraId="10975B52" w14:textId="77777777" w:rsidR="00EB6A43" w:rsidRPr="00EB6A43" w:rsidRDefault="00EB6A43" w:rsidP="00EB6A43">
      <w:pPr>
        <w:pStyle w:val="NormalWeb"/>
        <w:shd w:val="clear" w:color="auto" w:fill="FFFFFF"/>
        <w:spacing w:before="0" w:beforeAutospacing="0"/>
        <w:jc w:val="both"/>
        <w:rPr>
          <w:rFonts w:ascii="Verdana" w:hAnsi="Verdana" w:cs="Arial"/>
          <w:color w:val="333333"/>
          <w:sz w:val="20"/>
          <w:szCs w:val="20"/>
        </w:rPr>
      </w:pPr>
      <w:r>
        <w:rPr>
          <w:rFonts w:ascii="Verdana" w:hAnsi="Verdana" w:cs="Arial"/>
          <w:color w:val="333333"/>
          <w:sz w:val="20"/>
          <w:szCs w:val="20"/>
        </w:rPr>
        <w:t>Alojamiento.</w:t>
      </w:r>
    </w:p>
    <w:p w14:paraId="567EA6C8" w14:textId="77777777" w:rsidR="00EB6A43" w:rsidRDefault="00EB6A43" w:rsidP="00EB6A43">
      <w:pPr>
        <w:pStyle w:val="NormalWeb"/>
        <w:shd w:val="clear" w:color="auto" w:fill="FFFFFF"/>
        <w:spacing w:before="0" w:beforeAutospacing="0"/>
        <w:jc w:val="both"/>
        <w:rPr>
          <w:rStyle w:val="Textoennegrita"/>
          <w:rFonts w:ascii="Verdana" w:hAnsi="Verdana" w:cs="Arial"/>
          <w:color w:val="333333"/>
          <w:sz w:val="20"/>
          <w:szCs w:val="20"/>
        </w:rPr>
      </w:pPr>
    </w:p>
    <w:p w14:paraId="5A860B17" w14:textId="1BE62EB1" w:rsidR="00DF4D5A" w:rsidRPr="00EB6A43" w:rsidRDefault="00EB6A43" w:rsidP="00EB6A43">
      <w:pPr>
        <w:pStyle w:val="NormalWeb"/>
        <w:shd w:val="clear" w:color="auto" w:fill="FFFFFF"/>
        <w:spacing w:before="0" w:beforeAutospacing="0"/>
        <w:jc w:val="both"/>
        <w:rPr>
          <w:rFonts w:ascii="Verdana" w:hAnsi="Verdana" w:cs="Arial"/>
          <w:color w:val="FF0000"/>
          <w:sz w:val="20"/>
          <w:szCs w:val="20"/>
        </w:rPr>
      </w:pPr>
      <w:r w:rsidRPr="00EB6A43">
        <w:rPr>
          <w:rStyle w:val="Textoennegrita"/>
          <w:rFonts w:ascii="Verdana" w:hAnsi="Verdana" w:cs="Arial"/>
          <w:color w:val="FF0000"/>
          <w:sz w:val="20"/>
          <w:szCs w:val="20"/>
        </w:rPr>
        <w:t xml:space="preserve">DÍA 03: AYACUCHO </w:t>
      </w:r>
    </w:p>
    <w:p w14:paraId="63645396" w14:textId="77777777" w:rsidR="00DF4D5A" w:rsidRPr="00EB6A43" w:rsidRDefault="00DF4D5A" w:rsidP="00EB6A43">
      <w:pPr>
        <w:pStyle w:val="NormalWeb"/>
        <w:shd w:val="clear" w:color="auto" w:fill="FFFFFF"/>
        <w:spacing w:before="0" w:beforeAutospacing="0"/>
        <w:jc w:val="both"/>
        <w:rPr>
          <w:rFonts w:ascii="Verdana" w:hAnsi="Verdana" w:cs="Arial"/>
          <w:color w:val="333333"/>
          <w:sz w:val="20"/>
          <w:szCs w:val="20"/>
        </w:rPr>
      </w:pPr>
      <w:r w:rsidRPr="00EB6A43">
        <w:rPr>
          <w:rFonts w:ascii="Verdana" w:hAnsi="Verdana" w:cs="Arial"/>
          <w:color w:val="333333"/>
          <w:sz w:val="20"/>
          <w:szCs w:val="20"/>
        </w:rPr>
        <w:t>Desayuno.</w:t>
      </w:r>
    </w:p>
    <w:p w14:paraId="657ADA49" w14:textId="62B69E5B" w:rsidR="00DF4D5A" w:rsidRDefault="00DF4D5A" w:rsidP="00EB6A43">
      <w:pPr>
        <w:pStyle w:val="NormalWeb"/>
        <w:shd w:val="clear" w:color="auto" w:fill="FFFFFF"/>
        <w:spacing w:before="0" w:beforeAutospacing="0"/>
        <w:jc w:val="both"/>
        <w:rPr>
          <w:rFonts w:ascii="Arial" w:hAnsi="Arial" w:cs="Arial"/>
          <w:color w:val="333333"/>
          <w:sz w:val="20"/>
          <w:szCs w:val="20"/>
        </w:rPr>
      </w:pPr>
      <w:r w:rsidRPr="00EB6A43">
        <w:rPr>
          <w:rFonts w:ascii="Verdana" w:hAnsi="Verdana" w:cs="Arial"/>
          <w:color w:val="333333"/>
          <w:sz w:val="20"/>
          <w:szCs w:val="20"/>
        </w:rPr>
        <w:lastRenderedPageBreak/>
        <w:t>Día libre y a la hora programada traslado hacia el aeropuerto.</w:t>
      </w:r>
      <w:r>
        <w:rPr>
          <w:rStyle w:val="Textoennegrita"/>
          <w:rFonts w:ascii="Arial" w:hAnsi="Arial" w:cs="Arial"/>
          <w:color w:val="333333"/>
          <w:sz w:val="20"/>
          <w:szCs w:val="20"/>
        </w:rPr>
        <w:t> </w:t>
      </w:r>
    </w:p>
    <w:p w14:paraId="51AC170D" w14:textId="77777777" w:rsidR="00E26265" w:rsidRDefault="00E26265" w:rsidP="00E26265">
      <w:pPr>
        <w:pStyle w:val="Sinespaciado"/>
        <w:ind w:left="360"/>
        <w:rPr>
          <w:rFonts w:ascii="Verdana" w:hAnsi="Verdana" w:cs="Arial"/>
          <w:b/>
          <w:color w:val="000000"/>
          <w:sz w:val="20"/>
          <w:szCs w:val="20"/>
          <w:highlight w:val="yellow"/>
          <w:lang w:val="es-ES" w:eastAsia="es-PE"/>
        </w:rPr>
      </w:pPr>
    </w:p>
    <w:sectPr w:rsidR="00E26265" w:rsidSect="006D115D">
      <w:headerReference w:type="default" r:id="rId8"/>
      <w:footerReference w:type="default" r:id="rId9"/>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DD88" w14:textId="77777777" w:rsidR="004E0761" w:rsidRDefault="004E0761" w:rsidP="007505C2">
      <w:pPr>
        <w:spacing w:after="0" w:line="240" w:lineRule="auto"/>
      </w:pPr>
      <w:r>
        <w:separator/>
      </w:r>
    </w:p>
  </w:endnote>
  <w:endnote w:type="continuationSeparator" w:id="0">
    <w:p w14:paraId="0225F113" w14:textId="77777777" w:rsidR="004E0761" w:rsidRDefault="004E0761"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3B91" w14:textId="127A2842" w:rsidR="00E36680" w:rsidRDefault="004E0761" w:rsidP="001E1DC1">
    <w:pPr>
      <w:pStyle w:val="Encabezado"/>
      <w:jc w:val="center"/>
      <w:rPr>
        <w:noProof/>
        <w:lang w:eastAsia="es-PE"/>
      </w:rPr>
    </w:pPr>
    <w:hyperlink r:id="rId1" w:history="1">
      <w:r w:rsidR="008D48F2" w:rsidRPr="000043E0">
        <w:rPr>
          <w:rStyle w:val="Hipervnculo"/>
          <w:noProof/>
          <w:lang w:eastAsia="es-PE"/>
        </w:rPr>
        <w:t>www.todomundoviajes.com</w:t>
      </w:r>
    </w:hyperlink>
    <w:r w:rsidR="008D48F2">
      <w:rPr>
        <w:noProof/>
        <w:lang w:eastAsia="es-PE"/>
      </w:rPr>
      <w:t xml:space="preserve"> </w:t>
    </w:r>
  </w:p>
  <w:p w14:paraId="050EE9AB" w14:textId="77777777" w:rsidR="0046084A" w:rsidRDefault="004E0761" w:rsidP="0046084A">
    <w:pPr>
      <w:pStyle w:val="Encabezado"/>
      <w:jc w:val="center"/>
    </w:pPr>
    <w:hyperlink r:id="rId2" w:history="1">
      <w:r w:rsidR="00393EF7" w:rsidRPr="001D3379">
        <w:rPr>
          <w:rStyle w:val="Hipervnculo"/>
        </w:rPr>
        <w:t>operaciones@todomundoviajes.com</w:t>
      </w:r>
    </w:hyperlink>
    <w:r w:rsidR="00393EF7">
      <w:t xml:space="preserve"> </w:t>
    </w:r>
    <w:r w:rsidR="0046084A">
      <w:t>–</w:t>
    </w:r>
    <w:r w:rsidR="00393EF7">
      <w:t xml:space="preserve"> </w:t>
    </w:r>
    <w:hyperlink r:id="rId3" w:history="1">
      <w:r w:rsidR="0046084A" w:rsidRPr="00821226">
        <w:rPr>
          <w:rStyle w:val="Hipervnculo"/>
        </w:rPr>
        <w:t>contacto@todomundoviajes.com</w:t>
      </w:r>
    </w:hyperlink>
  </w:p>
  <w:p w14:paraId="2826FD3F" w14:textId="77777777" w:rsidR="00E36680" w:rsidRDefault="004E0761" w:rsidP="00393EF7">
    <w:pPr>
      <w:pStyle w:val="Encabezado"/>
    </w:pPr>
    <w:hyperlink r:id="rId4" w:history="1"/>
    <w:r w:rsidR="00E36680">
      <w:t xml:space="preserve"> </w:t>
    </w:r>
  </w:p>
  <w:p w14:paraId="7ACE0F3B"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9A99" w14:textId="77777777" w:rsidR="004E0761" w:rsidRDefault="004E0761" w:rsidP="007505C2">
      <w:pPr>
        <w:spacing w:after="0" w:line="240" w:lineRule="auto"/>
      </w:pPr>
      <w:r>
        <w:separator/>
      </w:r>
    </w:p>
  </w:footnote>
  <w:footnote w:type="continuationSeparator" w:id="0">
    <w:p w14:paraId="5AFD5E50" w14:textId="77777777" w:rsidR="004E0761" w:rsidRDefault="004E0761"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393A" w14:textId="4F16F7C3" w:rsidR="00E36680" w:rsidRDefault="009C5BD0" w:rsidP="007505C2">
    <w:pPr>
      <w:pStyle w:val="Encabezado"/>
      <w:jc w:val="right"/>
      <w:rPr>
        <w:b/>
        <w:i/>
      </w:rPr>
    </w:pPr>
    <w:r>
      <w:rPr>
        <w:b/>
        <w:i/>
        <w:noProof/>
      </w:rPr>
      <w:drawing>
        <wp:anchor distT="0" distB="0" distL="114300" distR="114300" simplePos="0" relativeHeight="251658240" behindDoc="0" locked="0" layoutInCell="1" allowOverlap="1" wp14:anchorId="3F2BD6D2" wp14:editId="7ABC16FA">
          <wp:simplePos x="0" y="0"/>
          <wp:positionH relativeFrom="column">
            <wp:posOffset>-440055</wp:posOffset>
          </wp:positionH>
          <wp:positionV relativeFrom="paragraph">
            <wp:posOffset>-289560</wp:posOffset>
          </wp:positionV>
          <wp:extent cx="2364105" cy="90874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64105" cy="908742"/>
                  </a:xfrm>
                  <a:prstGeom prst="rect">
                    <a:avLst/>
                  </a:prstGeom>
                </pic:spPr>
              </pic:pic>
            </a:graphicData>
          </a:graphic>
          <wp14:sizeRelH relativeFrom="page">
            <wp14:pctWidth>0</wp14:pctWidth>
          </wp14:sizeRelH>
          <wp14:sizeRelV relativeFrom="page">
            <wp14:pctHeight>0</wp14:pctHeight>
          </wp14:sizeRelV>
        </wp:anchor>
      </w:drawing>
    </w:r>
    <w:r w:rsidR="00E36680" w:rsidRPr="007505C2">
      <w:rPr>
        <w:b/>
        <w:i/>
      </w:rPr>
      <w:t xml:space="preserve">TODO MUNDO VIAJES </w:t>
    </w:r>
    <w:r w:rsidR="00E36680">
      <w:rPr>
        <w:b/>
        <w:i/>
      </w:rPr>
      <w:t>- MAYORISTA</w:t>
    </w:r>
  </w:p>
  <w:p w14:paraId="66104959"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7A44DE09" w14:textId="77777777" w:rsidR="00E36680" w:rsidRDefault="00E36680" w:rsidP="007505C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4630AE"/>
    <w:multiLevelType w:val="multilevel"/>
    <w:tmpl w:val="9EAE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0F7A013B"/>
    <w:multiLevelType w:val="multilevel"/>
    <w:tmpl w:val="C12C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7"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11" w15:restartNumberingAfterBreak="0">
    <w:nsid w:val="3BE33274"/>
    <w:multiLevelType w:val="hybridMultilevel"/>
    <w:tmpl w:val="B43AA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3"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C623B"/>
    <w:multiLevelType w:val="hybridMultilevel"/>
    <w:tmpl w:val="3F2606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9594C7B"/>
    <w:multiLevelType w:val="hybridMultilevel"/>
    <w:tmpl w:val="7BEEFF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CFF1C77"/>
    <w:multiLevelType w:val="multilevel"/>
    <w:tmpl w:val="77102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0"/>
  </w:num>
  <w:num w:numId="4">
    <w:abstractNumId w:val="4"/>
  </w:num>
  <w:num w:numId="5">
    <w:abstractNumId w:val="0"/>
  </w:num>
  <w:num w:numId="6">
    <w:abstractNumId w:val="6"/>
  </w:num>
  <w:num w:numId="7">
    <w:abstractNumId w:val="6"/>
  </w:num>
  <w:num w:numId="8">
    <w:abstractNumId w:val="3"/>
  </w:num>
  <w:num w:numId="9">
    <w:abstractNumId w:val="12"/>
  </w:num>
  <w:num w:numId="10">
    <w:abstractNumId w:val="8"/>
  </w:num>
  <w:num w:numId="11">
    <w:abstractNumId w:val="13"/>
  </w:num>
  <w:num w:numId="12">
    <w:abstractNumId w:val="7"/>
  </w:num>
  <w:num w:numId="13">
    <w:abstractNumId w:val="9"/>
  </w:num>
  <w:num w:numId="14">
    <w:abstractNumId w:val="14"/>
  </w:num>
  <w:num w:numId="15">
    <w:abstractNumId w:val="17"/>
  </w:num>
  <w:num w:numId="16">
    <w:abstractNumId w:val="5"/>
  </w:num>
  <w:num w:numId="17">
    <w:abstractNumId w:val="1"/>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C2"/>
    <w:rsid w:val="0000636A"/>
    <w:rsid w:val="000209BF"/>
    <w:rsid w:val="000476FF"/>
    <w:rsid w:val="00055BE9"/>
    <w:rsid w:val="0005681B"/>
    <w:rsid w:val="000841B7"/>
    <w:rsid w:val="000A5F0A"/>
    <w:rsid w:val="000A5F14"/>
    <w:rsid w:val="000C53EA"/>
    <w:rsid w:val="000D4039"/>
    <w:rsid w:val="000E1916"/>
    <w:rsid w:val="000E2410"/>
    <w:rsid w:val="000F2B49"/>
    <w:rsid w:val="000F5A7D"/>
    <w:rsid w:val="001018CC"/>
    <w:rsid w:val="00103112"/>
    <w:rsid w:val="00104285"/>
    <w:rsid w:val="001057A5"/>
    <w:rsid w:val="00115A9B"/>
    <w:rsid w:val="0011640C"/>
    <w:rsid w:val="00123B5F"/>
    <w:rsid w:val="00124AF6"/>
    <w:rsid w:val="00136E99"/>
    <w:rsid w:val="00144CF5"/>
    <w:rsid w:val="00147CD5"/>
    <w:rsid w:val="001605AD"/>
    <w:rsid w:val="00160611"/>
    <w:rsid w:val="00163788"/>
    <w:rsid w:val="001B628E"/>
    <w:rsid w:val="001C06BE"/>
    <w:rsid w:val="001D5056"/>
    <w:rsid w:val="001D636E"/>
    <w:rsid w:val="001E1DC1"/>
    <w:rsid w:val="001E27D9"/>
    <w:rsid w:val="001F479F"/>
    <w:rsid w:val="001F57C0"/>
    <w:rsid w:val="00202E1A"/>
    <w:rsid w:val="00213993"/>
    <w:rsid w:val="00220DE5"/>
    <w:rsid w:val="00226E41"/>
    <w:rsid w:val="002501BB"/>
    <w:rsid w:val="00262DFA"/>
    <w:rsid w:val="002632AA"/>
    <w:rsid w:val="00263FDF"/>
    <w:rsid w:val="00270258"/>
    <w:rsid w:val="00293B59"/>
    <w:rsid w:val="002A3B00"/>
    <w:rsid w:val="002A5B76"/>
    <w:rsid w:val="002A7287"/>
    <w:rsid w:val="002B091D"/>
    <w:rsid w:val="002B44A9"/>
    <w:rsid w:val="002B6D7E"/>
    <w:rsid w:val="002B705C"/>
    <w:rsid w:val="002C4C3E"/>
    <w:rsid w:val="002E4592"/>
    <w:rsid w:val="002E70DD"/>
    <w:rsid w:val="002F7472"/>
    <w:rsid w:val="00306317"/>
    <w:rsid w:val="00307EC6"/>
    <w:rsid w:val="003102EA"/>
    <w:rsid w:val="003141D8"/>
    <w:rsid w:val="00336022"/>
    <w:rsid w:val="00340053"/>
    <w:rsid w:val="0034018A"/>
    <w:rsid w:val="003417CA"/>
    <w:rsid w:val="00343782"/>
    <w:rsid w:val="00347572"/>
    <w:rsid w:val="00347638"/>
    <w:rsid w:val="00355859"/>
    <w:rsid w:val="00360851"/>
    <w:rsid w:val="00370A94"/>
    <w:rsid w:val="003710E8"/>
    <w:rsid w:val="003749B3"/>
    <w:rsid w:val="00392D3C"/>
    <w:rsid w:val="00393DBB"/>
    <w:rsid w:val="00393EF7"/>
    <w:rsid w:val="00394ABC"/>
    <w:rsid w:val="003976E5"/>
    <w:rsid w:val="003978DC"/>
    <w:rsid w:val="003A7F17"/>
    <w:rsid w:val="003B4393"/>
    <w:rsid w:val="003C0E97"/>
    <w:rsid w:val="003C2076"/>
    <w:rsid w:val="003C7401"/>
    <w:rsid w:val="003F4CF2"/>
    <w:rsid w:val="004014B3"/>
    <w:rsid w:val="00421B5D"/>
    <w:rsid w:val="00437B3B"/>
    <w:rsid w:val="00452D46"/>
    <w:rsid w:val="0046084A"/>
    <w:rsid w:val="0047463E"/>
    <w:rsid w:val="004822EF"/>
    <w:rsid w:val="00491F61"/>
    <w:rsid w:val="00492A36"/>
    <w:rsid w:val="0049412F"/>
    <w:rsid w:val="004B17A2"/>
    <w:rsid w:val="004B60A8"/>
    <w:rsid w:val="004E0761"/>
    <w:rsid w:val="004E29FB"/>
    <w:rsid w:val="004E7AA0"/>
    <w:rsid w:val="00501AEE"/>
    <w:rsid w:val="005029E0"/>
    <w:rsid w:val="0050538D"/>
    <w:rsid w:val="00506360"/>
    <w:rsid w:val="00536376"/>
    <w:rsid w:val="00537264"/>
    <w:rsid w:val="0055134A"/>
    <w:rsid w:val="00551DE8"/>
    <w:rsid w:val="00553881"/>
    <w:rsid w:val="0056406D"/>
    <w:rsid w:val="00564FCA"/>
    <w:rsid w:val="005700E2"/>
    <w:rsid w:val="00591F89"/>
    <w:rsid w:val="005A27C8"/>
    <w:rsid w:val="005A4062"/>
    <w:rsid w:val="005A4371"/>
    <w:rsid w:val="005A6E8F"/>
    <w:rsid w:val="005B31FC"/>
    <w:rsid w:val="005D0FB8"/>
    <w:rsid w:val="005E4308"/>
    <w:rsid w:val="006213AC"/>
    <w:rsid w:val="00625D1B"/>
    <w:rsid w:val="0064212C"/>
    <w:rsid w:val="00645200"/>
    <w:rsid w:val="00662AD3"/>
    <w:rsid w:val="0067459C"/>
    <w:rsid w:val="00687CD2"/>
    <w:rsid w:val="00696699"/>
    <w:rsid w:val="006B0932"/>
    <w:rsid w:val="006C45C5"/>
    <w:rsid w:val="006C6332"/>
    <w:rsid w:val="006C6E82"/>
    <w:rsid w:val="006D115D"/>
    <w:rsid w:val="006D61BA"/>
    <w:rsid w:val="006D694E"/>
    <w:rsid w:val="006E5494"/>
    <w:rsid w:val="006E65C7"/>
    <w:rsid w:val="006F050C"/>
    <w:rsid w:val="006F4DEC"/>
    <w:rsid w:val="006F5C23"/>
    <w:rsid w:val="007001C4"/>
    <w:rsid w:val="00714139"/>
    <w:rsid w:val="00720085"/>
    <w:rsid w:val="00736740"/>
    <w:rsid w:val="0073782B"/>
    <w:rsid w:val="007505C2"/>
    <w:rsid w:val="0077462E"/>
    <w:rsid w:val="007878D9"/>
    <w:rsid w:val="00790F6A"/>
    <w:rsid w:val="007A1BFE"/>
    <w:rsid w:val="007B2951"/>
    <w:rsid w:val="007C3EBF"/>
    <w:rsid w:val="007C6F0F"/>
    <w:rsid w:val="007E4E43"/>
    <w:rsid w:val="007E68F7"/>
    <w:rsid w:val="00817CAA"/>
    <w:rsid w:val="00824E11"/>
    <w:rsid w:val="00831372"/>
    <w:rsid w:val="00843161"/>
    <w:rsid w:val="00851587"/>
    <w:rsid w:val="00851C6F"/>
    <w:rsid w:val="00851CA8"/>
    <w:rsid w:val="008776FC"/>
    <w:rsid w:val="00877AE2"/>
    <w:rsid w:val="0088082C"/>
    <w:rsid w:val="008816C8"/>
    <w:rsid w:val="00887E4B"/>
    <w:rsid w:val="008A32E7"/>
    <w:rsid w:val="008A6DC5"/>
    <w:rsid w:val="008B19D9"/>
    <w:rsid w:val="008B3355"/>
    <w:rsid w:val="008B399C"/>
    <w:rsid w:val="008C7AEF"/>
    <w:rsid w:val="008D1570"/>
    <w:rsid w:val="008D48F2"/>
    <w:rsid w:val="008D4CDB"/>
    <w:rsid w:val="008E07DC"/>
    <w:rsid w:val="008F02BD"/>
    <w:rsid w:val="008F70D8"/>
    <w:rsid w:val="0092058A"/>
    <w:rsid w:val="009216E4"/>
    <w:rsid w:val="00922DEF"/>
    <w:rsid w:val="009363F5"/>
    <w:rsid w:val="00942340"/>
    <w:rsid w:val="00953EB9"/>
    <w:rsid w:val="009719D8"/>
    <w:rsid w:val="00972FC1"/>
    <w:rsid w:val="00982C49"/>
    <w:rsid w:val="009B0E83"/>
    <w:rsid w:val="009C21B9"/>
    <w:rsid w:val="009C3277"/>
    <w:rsid w:val="009C5BD0"/>
    <w:rsid w:val="009D3FB2"/>
    <w:rsid w:val="009D617F"/>
    <w:rsid w:val="009E2B1D"/>
    <w:rsid w:val="009F10D9"/>
    <w:rsid w:val="009F2763"/>
    <w:rsid w:val="00A01C18"/>
    <w:rsid w:val="00A112F2"/>
    <w:rsid w:val="00A3101D"/>
    <w:rsid w:val="00A316AD"/>
    <w:rsid w:val="00A43275"/>
    <w:rsid w:val="00A64D93"/>
    <w:rsid w:val="00A65E88"/>
    <w:rsid w:val="00A802E0"/>
    <w:rsid w:val="00A809FA"/>
    <w:rsid w:val="00A901DE"/>
    <w:rsid w:val="00A94D6E"/>
    <w:rsid w:val="00AA4391"/>
    <w:rsid w:val="00AB5A9D"/>
    <w:rsid w:val="00AB7FCE"/>
    <w:rsid w:val="00AD2BB2"/>
    <w:rsid w:val="00AE37CC"/>
    <w:rsid w:val="00AF189F"/>
    <w:rsid w:val="00AF28A1"/>
    <w:rsid w:val="00B04100"/>
    <w:rsid w:val="00B142D2"/>
    <w:rsid w:val="00B252B4"/>
    <w:rsid w:val="00B27CA2"/>
    <w:rsid w:val="00B33061"/>
    <w:rsid w:val="00B34DD3"/>
    <w:rsid w:val="00B35A30"/>
    <w:rsid w:val="00B40171"/>
    <w:rsid w:val="00B42A86"/>
    <w:rsid w:val="00B46D1B"/>
    <w:rsid w:val="00B474FB"/>
    <w:rsid w:val="00B8317A"/>
    <w:rsid w:val="00B84935"/>
    <w:rsid w:val="00B85AC7"/>
    <w:rsid w:val="00BA1733"/>
    <w:rsid w:val="00BA6DBB"/>
    <w:rsid w:val="00BB294E"/>
    <w:rsid w:val="00BB3EAB"/>
    <w:rsid w:val="00BB4F80"/>
    <w:rsid w:val="00BC4C4E"/>
    <w:rsid w:val="00BC56E3"/>
    <w:rsid w:val="00BE2D3B"/>
    <w:rsid w:val="00BF0C96"/>
    <w:rsid w:val="00C03465"/>
    <w:rsid w:val="00C357C2"/>
    <w:rsid w:val="00C70CB9"/>
    <w:rsid w:val="00C75761"/>
    <w:rsid w:val="00C813EA"/>
    <w:rsid w:val="00C818FA"/>
    <w:rsid w:val="00C84041"/>
    <w:rsid w:val="00C85655"/>
    <w:rsid w:val="00C9023F"/>
    <w:rsid w:val="00C91EEA"/>
    <w:rsid w:val="00C93F68"/>
    <w:rsid w:val="00C93F77"/>
    <w:rsid w:val="00CA3ED2"/>
    <w:rsid w:val="00CB7E57"/>
    <w:rsid w:val="00CC6616"/>
    <w:rsid w:val="00CD6266"/>
    <w:rsid w:val="00CE4DA2"/>
    <w:rsid w:val="00CE4E2E"/>
    <w:rsid w:val="00CE7C90"/>
    <w:rsid w:val="00CF1C79"/>
    <w:rsid w:val="00D013A1"/>
    <w:rsid w:val="00D067E5"/>
    <w:rsid w:val="00D26059"/>
    <w:rsid w:val="00D26EAD"/>
    <w:rsid w:val="00D275DE"/>
    <w:rsid w:val="00D44367"/>
    <w:rsid w:val="00D50BBA"/>
    <w:rsid w:val="00D63835"/>
    <w:rsid w:val="00DA1937"/>
    <w:rsid w:val="00DD2C12"/>
    <w:rsid w:val="00DD4771"/>
    <w:rsid w:val="00DD58BA"/>
    <w:rsid w:val="00DD6604"/>
    <w:rsid w:val="00DE2CFA"/>
    <w:rsid w:val="00DE694D"/>
    <w:rsid w:val="00DE731D"/>
    <w:rsid w:val="00DF4D5A"/>
    <w:rsid w:val="00E03861"/>
    <w:rsid w:val="00E04C3A"/>
    <w:rsid w:val="00E07954"/>
    <w:rsid w:val="00E07FF6"/>
    <w:rsid w:val="00E12319"/>
    <w:rsid w:val="00E1324C"/>
    <w:rsid w:val="00E26265"/>
    <w:rsid w:val="00E330B3"/>
    <w:rsid w:val="00E3422C"/>
    <w:rsid w:val="00E361FF"/>
    <w:rsid w:val="00E36680"/>
    <w:rsid w:val="00E421D4"/>
    <w:rsid w:val="00E5527C"/>
    <w:rsid w:val="00E6288D"/>
    <w:rsid w:val="00E64781"/>
    <w:rsid w:val="00E67877"/>
    <w:rsid w:val="00E73D3D"/>
    <w:rsid w:val="00E741D0"/>
    <w:rsid w:val="00E82361"/>
    <w:rsid w:val="00E83072"/>
    <w:rsid w:val="00EA0EC0"/>
    <w:rsid w:val="00EA195D"/>
    <w:rsid w:val="00EB2503"/>
    <w:rsid w:val="00EB6A43"/>
    <w:rsid w:val="00EC60D9"/>
    <w:rsid w:val="00ED26FA"/>
    <w:rsid w:val="00ED641D"/>
    <w:rsid w:val="00ED7939"/>
    <w:rsid w:val="00ED79A3"/>
    <w:rsid w:val="00EE121F"/>
    <w:rsid w:val="00EE7344"/>
    <w:rsid w:val="00EF7BE7"/>
    <w:rsid w:val="00F04BC7"/>
    <w:rsid w:val="00F142D6"/>
    <w:rsid w:val="00F148E5"/>
    <w:rsid w:val="00F2265F"/>
    <w:rsid w:val="00F24FE9"/>
    <w:rsid w:val="00F46B06"/>
    <w:rsid w:val="00F54740"/>
    <w:rsid w:val="00F921CF"/>
    <w:rsid w:val="00F92EBF"/>
    <w:rsid w:val="00FB790B"/>
    <w:rsid w:val="00FC2E1A"/>
    <w:rsid w:val="00FD0A91"/>
    <w:rsid w:val="00FF0A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FB5DB"/>
  <w15:docId w15:val="{24F86813-E521-46EE-886A-427B2355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paragraph" w:styleId="NormalWeb">
    <w:name w:val="Normal (Web)"/>
    <w:basedOn w:val="Normal"/>
    <w:uiPriority w:val="99"/>
    <w:unhideWhenUsed/>
    <w:rsid w:val="0056406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8D48F2"/>
    <w:rPr>
      <w:color w:val="605E5C"/>
      <w:shd w:val="clear" w:color="auto" w:fill="E1DFDD"/>
    </w:rPr>
  </w:style>
  <w:style w:type="paragraph" w:customStyle="1" w:styleId="Default">
    <w:name w:val="Default"/>
    <w:rsid w:val="0011640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7235">
      <w:bodyDiv w:val="1"/>
      <w:marLeft w:val="0"/>
      <w:marRight w:val="0"/>
      <w:marTop w:val="0"/>
      <w:marBottom w:val="0"/>
      <w:divBdr>
        <w:top w:val="none" w:sz="0" w:space="0" w:color="auto"/>
        <w:left w:val="none" w:sz="0" w:space="0" w:color="auto"/>
        <w:bottom w:val="none" w:sz="0" w:space="0" w:color="auto"/>
        <w:right w:val="none" w:sz="0" w:space="0" w:color="auto"/>
      </w:divBdr>
    </w:div>
    <w:div w:id="261888202">
      <w:bodyDiv w:val="1"/>
      <w:marLeft w:val="0"/>
      <w:marRight w:val="0"/>
      <w:marTop w:val="0"/>
      <w:marBottom w:val="0"/>
      <w:divBdr>
        <w:top w:val="none" w:sz="0" w:space="0" w:color="auto"/>
        <w:left w:val="none" w:sz="0" w:space="0" w:color="auto"/>
        <w:bottom w:val="none" w:sz="0" w:space="0" w:color="auto"/>
        <w:right w:val="none" w:sz="0" w:space="0" w:color="auto"/>
      </w:divBdr>
    </w:div>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529416872">
      <w:bodyDiv w:val="1"/>
      <w:marLeft w:val="0"/>
      <w:marRight w:val="0"/>
      <w:marTop w:val="0"/>
      <w:marBottom w:val="0"/>
      <w:divBdr>
        <w:top w:val="none" w:sz="0" w:space="0" w:color="auto"/>
        <w:left w:val="none" w:sz="0" w:space="0" w:color="auto"/>
        <w:bottom w:val="none" w:sz="0" w:space="0" w:color="auto"/>
        <w:right w:val="none" w:sz="0" w:space="0" w:color="auto"/>
      </w:divBdr>
    </w:div>
    <w:div w:id="654603245">
      <w:bodyDiv w:val="1"/>
      <w:marLeft w:val="0"/>
      <w:marRight w:val="0"/>
      <w:marTop w:val="0"/>
      <w:marBottom w:val="0"/>
      <w:divBdr>
        <w:top w:val="none" w:sz="0" w:space="0" w:color="auto"/>
        <w:left w:val="none" w:sz="0" w:space="0" w:color="auto"/>
        <w:bottom w:val="none" w:sz="0" w:space="0" w:color="auto"/>
        <w:right w:val="none" w:sz="0" w:space="0" w:color="auto"/>
      </w:divBdr>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1934046304">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B8F2-5A21-4E8D-BA6A-366C3CC1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508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Todo Mundo Viajes</cp:lastModifiedBy>
  <cp:revision>6</cp:revision>
  <dcterms:created xsi:type="dcterms:W3CDTF">2025-10-03T00:19:00Z</dcterms:created>
  <dcterms:modified xsi:type="dcterms:W3CDTF">2026-02-04T21:25:00Z</dcterms:modified>
</cp:coreProperties>
</file>