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A57" w14:textId="77777777" w:rsidR="006D61BA" w:rsidRPr="00393EF7" w:rsidRDefault="006D61BA" w:rsidP="0064212C">
      <w:pPr>
        <w:rPr>
          <w:rFonts w:ascii="Verdana" w:hAnsi="Verdana"/>
          <w:vanish/>
          <w:sz w:val="20"/>
          <w:szCs w:val="20"/>
          <w:specVanish/>
        </w:rPr>
      </w:pPr>
    </w:p>
    <w:p w14:paraId="7951FE0F"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598C7936" w14:textId="0134BE65" w:rsidR="00F04BC7" w:rsidRDefault="000209BF" w:rsidP="00EA195D">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MEXICO</w:t>
      </w:r>
      <w:r w:rsidR="00B27CA2">
        <w:rPr>
          <w:rStyle w:val="hotelchain"/>
          <w:rFonts w:ascii="Verdana" w:eastAsia="Arial Unicode MS" w:hAnsi="Verdana" w:cs="Arial Unicode MS"/>
          <w:b/>
          <w:bCs/>
          <w:color w:val="FF0000"/>
          <w:sz w:val="20"/>
          <w:bdr w:val="none" w:sz="0" w:space="0" w:color="auto" w:frame="1"/>
        </w:rPr>
        <w:t xml:space="preserve"> COMPLETO </w:t>
      </w:r>
    </w:p>
    <w:p w14:paraId="7D12FEE1" w14:textId="7BB8CA9F" w:rsidR="00C93F68" w:rsidRDefault="00F921CF" w:rsidP="00EA195D">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B27CA2">
        <w:rPr>
          <w:rStyle w:val="hotelchain"/>
          <w:rFonts w:ascii="Verdana" w:eastAsia="Arial Unicode MS" w:hAnsi="Verdana" w:cs="Arial Unicode MS"/>
          <w:b/>
          <w:bCs/>
          <w:color w:val="FF0000"/>
          <w:sz w:val="20"/>
          <w:bdr w:val="none" w:sz="0" w:space="0" w:color="auto" w:frame="1"/>
        </w:rPr>
        <w:t>7</w:t>
      </w:r>
      <w:r>
        <w:rPr>
          <w:rStyle w:val="hotelchain"/>
          <w:rFonts w:ascii="Verdana" w:eastAsia="Arial Unicode MS" w:hAnsi="Verdana" w:cs="Arial Unicode MS"/>
          <w:b/>
          <w:bCs/>
          <w:color w:val="FF0000"/>
          <w:sz w:val="20"/>
          <w:bdr w:val="none" w:sz="0" w:space="0" w:color="auto" w:frame="1"/>
        </w:rPr>
        <w:t xml:space="preserve"> DIAS – 0</w:t>
      </w:r>
      <w:r w:rsidR="00B27CA2">
        <w:rPr>
          <w:rStyle w:val="hotelchain"/>
          <w:rFonts w:ascii="Verdana" w:eastAsia="Arial Unicode MS" w:hAnsi="Verdana" w:cs="Arial Unicode MS"/>
          <w:b/>
          <w:bCs/>
          <w:color w:val="FF0000"/>
          <w:sz w:val="20"/>
          <w:bdr w:val="none" w:sz="0" w:space="0" w:color="auto" w:frame="1"/>
        </w:rPr>
        <w:t>6</w:t>
      </w:r>
      <w:r>
        <w:rPr>
          <w:rStyle w:val="hotelchain"/>
          <w:rFonts w:ascii="Verdana" w:eastAsia="Arial Unicode MS" w:hAnsi="Verdana" w:cs="Arial Unicode MS"/>
          <w:b/>
          <w:bCs/>
          <w:color w:val="FF0000"/>
          <w:sz w:val="20"/>
          <w:bdr w:val="none" w:sz="0" w:space="0" w:color="auto" w:frame="1"/>
        </w:rPr>
        <w:t xml:space="preserve"> NOCHES</w:t>
      </w:r>
    </w:p>
    <w:p w14:paraId="5CC8FE04"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Traslado </w:t>
      </w:r>
      <w:r w:rsidR="00BB294E">
        <w:rPr>
          <w:rFonts w:ascii="Verdana" w:eastAsia="Times New Roman" w:hAnsi="Verdana" w:cs="Times New Roman"/>
          <w:bCs/>
        </w:rPr>
        <w:t>Aeropuerto – Hotel – Aeropuerto</w:t>
      </w:r>
    </w:p>
    <w:p w14:paraId="25C5B818" w14:textId="36C6AEEC" w:rsidR="002E4592" w:rsidRPr="002E4592" w:rsidRDefault="002E4592" w:rsidP="002E4592">
      <w:pPr>
        <w:pStyle w:val="Prrafodelista"/>
        <w:numPr>
          <w:ilvl w:val="0"/>
          <w:numId w:val="12"/>
        </w:numPr>
        <w:spacing w:before="100" w:beforeAutospacing="1" w:after="100" w:afterAutospacing="1" w:line="240" w:lineRule="auto"/>
        <w:rPr>
          <w:rFonts w:ascii="Verdana" w:eastAsia="Times New Roman" w:hAnsi="Verdana" w:cs="Times New Roman"/>
          <w:bCs/>
        </w:rPr>
      </w:pPr>
      <w:r w:rsidRPr="002E4592">
        <w:rPr>
          <w:rFonts w:ascii="Verdana" w:eastAsia="Times New Roman" w:hAnsi="Verdana" w:cs="Times New Roman"/>
          <w:bCs/>
        </w:rPr>
        <w:t>0</w:t>
      </w:r>
      <w:r w:rsidR="00B27CA2">
        <w:rPr>
          <w:rFonts w:ascii="Verdana" w:eastAsia="Times New Roman" w:hAnsi="Verdana" w:cs="Times New Roman"/>
          <w:bCs/>
        </w:rPr>
        <w:t>6</w:t>
      </w:r>
      <w:r w:rsidR="00F921CF">
        <w:rPr>
          <w:rFonts w:ascii="Verdana" w:eastAsia="Times New Roman" w:hAnsi="Verdana" w:cs="Times New Roman"/>
          <w:bCs/>
        </w:rPr>
        <w:t xml:space="preserve"> noches de alojamiento.</w:t>
      </w:r>
    </w:p>
    <w:p w14:paraId="496DC982" w14:textId="7CF6E454" w:rsidR="002E4592" w:rsidRDefault="002E4592" w:rsidP="00E217B5">
      <w:pPr>
        <w:pStyle w:val="Prrafodelista"/>
        <w:numPr>
          <w:ilvl w:val="0"/>
          <w:numId w:val="12"/>
        </w:numPr>
        <w:spacing w:before="100" w:beforeAutospacing="1" w:after="100" w:afterAutospacing="1" w:line="240" w:lineRule="auto"/>
        <w:rPr>
          <w:rFonts w:ascii="Verdana" w:eastAsia="Times New Roman" w:hAnsi="Verdana" w:cs="Times New Roman"/>
          <w:bCs/>
        </w:rPr>
      </w:pPr>
      <w:r w:rsidRPr="000209BF">
        <w:rPr>
          <w:rFonts w:ascii="Verdana" w:eastAsia="Times New Roman" w:hAnsi="Verdana" w:cs="Times New Roman"/>
          <w:bCs/>
        </w:rPr>
        <w:t xml:space="preserve">Plan de alimentación: </w:t>
      </w:r>
      <w:r w:rsidR="000209BF" w:rsidRPr="000209BF">
        <w:rPr>
          <w:rFonts w:ascii="Verdana" w:eastAsia="Times New Roman" w:hAnsi="Verdana" w:cs="Times New Roman"/>
          <w:bCs/>
        </w:rPr>
        <w:t>Desayuno</w:t>
      </w:r>
    </w:p>
    <w:p w14:paraId="3D1B2BAB" w14:textId="2F9B2110" w:rsidR="00A112F2" w:rsidRPr="00C03465" w:rsidRDefault="00A112F2" w:rsidP="00262DFA">
      <w:pPr>
        <w:pStyle w:val="Prrafodelista"/>
        <w:numPr>
          <w:ilvl w:val="0"/>
          <w:numId w:val="12"/>
        </w:numPr>
        <w:spacing w:before="100" w:beforeAutospacing="1" w:after="100" w:afterAutospacing="1" w:line="240" w:lineRule="auto"/>
        <w:rPr>
          <w:rFonts w:ascii="Verdana" w:eastAsia="Times New Roman" w:hAnsi="Verdana" w:cs="Times New Roman"/>
          <w:bCs/>
        </w:rPr>
      </w:pPr>
      <w:r w:rsidRPr="00C03465">
        <w:rPr>
          <w:rFonts w:ascii="Verdana" w:eastAsia="Times New Roman" w:hAnsi="Verdana" w:cs="Times New Roman"/>
          <w:bCs/>
        </w:rPr>
        <w:t xml:space="preserve">Teotihuacán, santuario de </w:t>
      </w:r>
      <w:r w:rsidR="00076953" w:rsidRPr="00C03465">
        <w:rPr>
          <w:rFonts w:ascii="Verdana" w:eastAsia="Times New Roman" w:hAnsi="Verdana" w:cs="Times New Roman"/>
          <w:bCs/>
        </w:rPr>
        <w:t>Guadalupe</w:t>
      </w:r>
      <w:r w:rsidRPr="00C03465">
        <w:rPr>
          <w:rFonts w:ascii="Verdana" w:eastAsia="Times New Roman" w:hAnsi="Verdana" w:cs="Times New Roman"/>
          <w:bCs/>
        </w:rPr>
        <w:t xml:space="preserve"> y tour por ciudad de México.</w:t>
      </w:r>
    </w:p>
    <w:p w14:paraId="265C710B" w14:textId="03CF2716" w:rsidR="00B27CA2" w:rsidRPr="00C03465" w:rsidRDefault="00B27CA2" w:rsidP="00262DFA">
      <w:pPr>
        <w:pStyle w:val="Prrafodelista"/>
        <w:numPr>
          <w:ilvl w:val="0"/>
          <w:numId w:val="12"/>
        </w:numPr>
        <w:spacing w:before="100" w:beforeAutospacing="1" w:after="100" w:afterAutospacing="1" w:line="240" w:lineRule="auto"/>
        <w:rPr>
          <w:rFonts w:ascii="Verdana" w:eastAsia="Times New Roman" w:hAnsi="Verdana" w:cs="Times New Roman"/>
          <w:bCs/>
        </w:rPr>
      </w:pPr>
      <w:r w:rsidRPr="00C03465">
        <w:rPr>
          <w:rFonts w:ascii="Verdana" w:eastAsia="Times New Roman" w:hAnsi="Verdana" w:cs="Times New Roman"/>
          <w:bCs/>
        </w:rPr>
        <w:t>Taxco, Cuernavaca y Puebla, Cholula.</w:t>
      </w:r>
    </w:p>
    <w:p w14:paraId="48896A11" w14:textId="6E11933F" w:rsidR="00B27CA2" w:rsidRPr="00C03465" w:rsidRDefault="00B27CA2" w:rsidP="00262DFA">
      <w:pPr>
        <w:pStyle w:val="Prrafodelista"/>
        <w:numPr>
          <w:ilvl w:val="0"/>
          <w:numId w:val="12"/>
        </w:numPr>
        <w:spacing w:before="100" w:beforeAutospacing="1" w:after="100" w:afterAutospacing="1" w:line="240" w:lineRule="auto"/>
        <w:rPr>
          <w:rFonts w:ascii="Verdana" w:eastAsia="Times New Roman" w:hAnsi="Verdana" w:cs="Times New Roman"/>
          <w:bCs/>
        </w:rPr>
      </w:pPr>
      <w:r w:rsidRPr="00C03465">
        <w:rPr>
          <w:rFonts w:ascii="Verdana" w:eastAsia="Times New Roman" w:hAnsi="Verdana" w:cs="Times New Roman"/>
          <w:bCs/>
        </w:rPr>
        <w:t>Xochimilco, Coyoacán y el Museo Frida Kahlo.</w:t>
      </w:r>
    </w:p>
    <w:p w14:paraId="54FE0DF7" w14:textId="053C5B55" w:rsidR="00B27CA2" w:rsidRDefault="00B27CA2" w:rsidP="00262DFA">
      <w:pPr>
        <w:pStyle w:val="Prrafodelista"/>
        <w:numPr>
          <w:ilvl w:val="0"/>
          <w:numId w:val="12"/>
        </w:numPr>
        <w:spacing w:before="100" w:beforeAutospacing="1" w:after="100" w:afterAutospacing="1" w:line="240" w:lineRule="auto"/>
        <w:rPr>
          <w:rFonts w:ascii="Verdana" w:eastAsia="Times New Roman" w:hAnsi="Verdana" w:cs="Times New Roman"/>
          <w:bCs/>
        </w:rPr>
      </w:pPr>
      <w:r w:rsidRPr="00B27CA2">
        <w:rPr>
          <w:rFonts w:ascii="Verdana" w:eastAsia="Times New Roman" w:hAnsi="Verdana" w:cs="Times New Roman"/>
          <w:bCs/>
        </w:rPr>
        <w:t>City Tour, Museo de Antropología &amp; Bellas Artes</w:t>
      </w:r>
      <w:r>
        <w:rPr>
          <w:rFonts w:ascii="Verdana" w:eastAsia="Times New Roman" w:hAnsi="Verdana" w:cs="Times New Roman"/>
          <w:bCs/>
        </w:rPr>
        <w:t>.</w:t>
      </w:r>
    </w:p>
    <w:p w14:paraId="4D0E7AC3" w14:textId="7D0B5EE1" w:rsidR="00B27CA2" w:rsidRPr="0056406D" w:rsidRDefault="00B27CA2" w:rsidP="00C03465">
      <w:pPr>
        <w:pStyle w:val="Prrafodelista"/>
        <w:spacing w:before="100" w:beforeAutospacing="1" w:after="100" w:afterAutospacing="1" w:line="240" w:lineRule="auto"/>
        <w:rPr>
          <w:rFonts w:ascii="Verdana" w:eastAsia="Times New Roman" w:hAnsi="Verdana" w:cs="Times New Roman"/>
          <w:bCs/>
          <w:highlight w:val="yellow"/>
        </w:rPr>
      </w:pPr>
    </w:p>
    <w:tbl>
      <w:tblPr>
        <w:tblStyle w:val="Tablaconcuadrcula"/>
        <w:tblW w:w="0" w:type="auto"/>
        <w:jc w:val="center"/>
        <w:tblLook w:val="04A0" w:firstRow="1" w:lastRow="0" w:firstColumn="1" w:lastColumn="0" w:noHBand="0" w:noVBand="1"/>
      </w:tblPr>
      <w:tblGrid>
        <w:gridCol w:w="2817"/>
        <w:gridCol w:w="761"/>
        <w:gridCol w:w="627"/>
        <w:gridCol w:w="695"/>
      </w:tblGrid>
      <w:tr w:rsidR="00163788" w14:paraId="6EE1769A" w14:textId="77777777" w:rsidTr="00163788">
        <w:trPr>
          <w:jc w:val="center"/>
        </w:trPr>
        <w:tc>
          <w:tcPr>
            <w:tcW w:w="0" w:type="auto"/>
            <w:shd w:val="clear" w:color="auto" w:fill="FF0000"/>
          </w:tcPr>
          <w:p w14:paraId="13D86ED3" w14:textId="33B9CC07" w:rsidR="00163788" w:rsidRPr="00163788" w:rsidRDefault="00BB4F80"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71204C06" w14:textId="7908FAF5" w:rsidR="00163788" w:rsidRPr="00163788" w:rsidRDefault="00BB4F80"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7F1164EF" w14:textId="07F2F5C9" w:rsidR="00163788" w:rsidRPr="00163788" w:rsidRDefault="00BB4F80"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595A0E3F" w14:textId="3D9FD3BF" w:rsidR="00163788" w:rsidRPr="00163788" w:rsidRDefault="00BB4F80"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CHD</w:t>
            </w:r>
          </w:p>
        </w:tc>
      </w:tr>
      <w:tr w:rsidR="000F2B49" w14:paraId="1AB40A4A" w14:textId="77777777" w:rsidTr="00163788">
        <w:trPr>
          <w:jc w:val="center"/>
        </w:trPr>
        <w:tc>
          <w:tcPr>
            <w:tcW w:w="0" w:type="auto"/>
          </w:tcPr>
          <w:p w14:paraId="5A8FEB7A" w14:textId="4F0A6B21" w:rsidR="000F2B49" w:rsidRPr="00163788" w:rsidRDefault="00BB4F80" w:rsidP="00C818FA">
            <w:pPr>
              <w:spacing w:before="100" w:beforeAutospacing="1" w:after="100" w:afterAutospacing="1"/>
              <w:rPr>
                <w:rFonts w:ascii="Verdana" w:eastAsia="Times New Roman" w:hAnsi="Verdana" w:cs="Times New Roman"/>
                <w:bCs/>
                <w:sz w:val="20"/>
                <w:szCs w:val="20"/>
                <w:lang w:eastAsia="es-PE"/>
              </w:rPr>
            </w:pPr>
            <w:r w:rsidRPr="009C3277">
              <w:rPr>
                <w:rFonts w:ascii="Verdana" w:eastAsia="Times New Roman" w:hAnsi="Verdana" w:cs="Times New Roman"/>
                <w:bCs/>
                <w:sz w:val="20"/>
                <w:szCs w:val="20"/>
                <w:lang w:eastAsia="es-PE"/>
              </w:rPr>
              <w:t>HOTEL MX CONGRESO</w:t>
            </w:r>
            <w:r>
              <w:rPr>
                <w:rFonts w:ascii="Verdana" w:eastAsia="Times New Roman" w:hAnsi="Verdana" w:cs="Times New Roman"/>
                <w:bCs/>
                <w:sz w:val="20"/>
                <w:szCs w:val="20"/>
                <w:lang w:eastAsia="es-PE"/>
              </w:rPr>
              <w:t xml:space="preserve"> 3*</w:t>
            </w:r>
          </w:p>
        </w:tc>
        <w:tc>
          <w:tcPr>
            <w:tcW w:w="0" w:type="auto"/>
          </w:tcPr>
          <w:p w14:paraId="5E499923" w14:textId="4FAA81FD" w:rsidR="000F2B49" w:rsidRPr="00D9558E" w:rsidRDefault="00B27CA2" w:rsidP="002A3B00">
            <w:pPr>
              <w:spacing w:before="100" w:beforeAutospacing="1" w:after="100" w:afterAutospacing="1"/>
              <w:jc w:val="center"/>
              <w:rPr>
                <w:rFonts w:ascii="Verdana" w:eastAsia="Times New Roman" w:hAnsi="Verdana" w:cs="Times New Roman"/>
                <w:b/>
                <w:sz w:val="20"/>
                <w:szCs w:val="20"/>
                <w:lang w:eastAsia="es-PE"/>
              </w:rPr>
            </w:pPr>
            <w:r w:rsidRPr="00D9558E">
              <w:rPr>
                <w:rFonts w:ascii="Verdana" w:eastAsia="Times New Roman" w:hAnsi="Verdana" w:cs="Times New Roman"/>
                <w:b/>
                <w:color w:val="FF0000"/>
                <w:sz w:val="20"/>
                <w:szCs w:val="20"/>
                <w:lang w:eastAsia="es-PE"/>
              </w:rPr>
              <w:t>465</w:t>
            </w:r>
          </w:p>
        </w:tc>
        <w:tc>
          <w:tcPr>
            <w:tcW w:w="0" w:type="auto"/>
          </w:tcPr>
          <w:p w14:paraId="4884AA2F" w14:textId="6FBA3C7E" w:rsidR="000F2B49" w:rsidRPr="00163788" w:rsidRDefault="00B27CA2"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465</w:t>
            </w:r>
          </w:p>
        </w:tc>
        <w:tc>
          <w:tcPr>
            <w:tcW w:w="0" w:type="auto"/>
          </w:tcPr>
          <w:p w14:paraId="24819814" w14:textId="61B65D4A" w:rsidR="000F2B49" w:rsidRPr="00163788" w:rsidRDefault="00B27CA2"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310</w:t>
            </w:r>
          </w:p>
        </w:tc>
      </w:tr>
      <w:tr w:rsidR="003C7401" w14:paraId="2CDAD7F8" w14:textId="77777777" w:rsidTr="00163788">
        <w:trPr>
          <w:jc w:val="center"/>
        </w:trPr>
        <w:tc>
          <w:tcPr>
            <w:tcW w:w="0" w:type="auto"/>
          </w:tcPr>
          <w:p w14:paraId="68C37E6E" w14:textId="45160F07" w:rsidR="003C7401" w:rsidRPr="00C818FA" w:rsidRDefault="00BB4F80" w:rsidP="00C818FA">
            <w:pPr>
              <w:spacing w:before="100" w:beforeAutospacing="1" w:after="100" w:afterAutospacing="1"/>
              <w:rPr>
                <w:rFonts w:ascii="Verdana" w:eastAsia="Times New Roman" w:hAnsi="Verdana" w:cs="Times New Roman"/>
                <w:bCs/>
                <w:sz w:val="20"/>
                <w:szCs w:val="20"/>
                <w:lang w:eastAsia="es-PE"/>
              </w:rPr>
            </w:pPr>
            <w:r w:rsidRPr="00394ABC">
              <w:rPr>
                <w:rFonts w:ascii="Verdana" w:eastAsia="Times New Roman" w:hAnsi="Verdana" w:cs="Times New Roman"/>
                <w:bCs/>
                <w:sz w:val="20"/>
                <w:szCs w:val="20"/>
                <w:lang w:eastAsia="es-PE"/>
              </w:rPr>
              <w:t xml:space="preserve">LEPANTO </w:t>
            </w:r>
            <w:r>
              <w:rPr>
                <w:rFonts w:ascii="Verdana" w:eastAsia="Times New Roman" w:hAnsi="Verdana" w:cs="Times New Roman"/>
                <w:bCs/>
                <w:sz w:val="20"/>
                <w:szCs w:val="20"/>
                <w:lang w:eastAsia="es-PE"/>
              </w:rPr>
              <w:t>3*</w:t>
            </w:r>
          </w:p>
        </w:tc>
        <w:tc>
          <w:tcPr>
            <w:tcW w:w="0" w:type="auto"/>
          </w:tcPr>
          <w:p w14:paraId="2ED62B16" w14:textId="5C768566" w:rsidR="003C7401" w:rsidRDefault="00B27CA2"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480</w:t>
            </w:r>
          </w:p>
        </w:tc>
        <w:tc>
          <w:tcPr>
            <w:tcW w:w="0" w:type="auto"/>
          </w:tcPr>
          <w:p w14:paraId="693FBEC3" w14:textId="0F393FB6" w:rsidR="003C7401" w:rsidRDefault="00B27CA2"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480</w:t>
            </w:r>
          </w:p>
        </w:tc>
        <w:tc>
          <w:tcPr>
            <w:tcW w:w="0" w:type="auto"/>
          </w:tcPr>
          <w:p w14:paraId="4D861B87" w14:textId="29FCB3B5" w:rsidR="003C7401" w:rsidRPr="00163788" w:rsidRDefault="00B27CA2"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325</w:t>
            </w:r>
          </w:p>
        </w:tc>
      </w:tr>
      <w:tr w:rsidR="003C7401" w14:paraId="298F7E17" w14:textId="77777777" w:rsidTr="00163788">
        <w:trPr>
          <w:jc w:val="center"/>
        </w:trPr>
        <w:tc>
          <w:tcPr>
            <w:tcW w:w="0" w:type="auto"/>
          </w:tcPr>
          <w:p w14:paraId="7173571B" w14:textId="6A47C828" w:rsidR="003C7401" w:rsidRPr="00C818FA" w:rsidRDefault="00BB4F80" w:rsidP="00C818FA">
            <w:pPr>
              <w:spacing w:before="100" w:beforeAutospacing="1" w:after="100" w:afterAutospacing="1"/>
              <w:rPr>
                <w:rFonts w:ascii="Verdana" w:eastAsia="Times New Roman" w:hAnsi="Verdana" w:cs="Times New Roman"/>
                <w:bCs/>
                <w:sz w:val="20"/>
                <w:szCs w:val="20"/>
                <w:lang w:eastAsia="es-PE"/>
              </w:rPr>
            </w:pPr>
            <w:r w:rsidRPr="00ED7939">
              <w:rPr>
                <w:rFonts w:ascii="Verdana" w:eastAsia="Times New Roman" w:hAnsi="Verdana" w:cs="Times New Roman"/>
                <w:bCs/>
                <w:sz w:val="20"/>
                <w:szCs w:val="20"/>
                <w:lang w:eastAsia="es-PE"/>
              </w:rPr>
              <w:t>REGENTE</w:t>
            </w:r>
            <w:r>
              <w:rPr>
                <w:rFonts w:ascii="Verdana" w:eastAsia="Times New Roman" w:hAnsi="Verdana" w:cs="Times New Roman"/>
                <w:bCs/>
                <w:sz w:val="20"/>
                <w:szCs w:val="20"/>
                <w:lang w:eastAsia="es-PE"/>
              </w:rPr>
              <w:t xml:space="preserve"> 4*</w:t>
            </w:r>
          </w:p>
        </w:tc>
        <w:tc>
          <w:tcPr>
            <w:tcW w:w="0" w:type="auto"/>
          </w:tcPr>
          <w:p w14:paraId="70E190C1" w14:textId="2C65B488" w:rsidR="003C7401" w:rsidRDefault="00B27CA2"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495</w:t>
            </w:r>
          </w:p>
        </w:tc>
        <w:tc>
          <w:tcPr>
            <w:tcW w:w="0" w:type="auto"/>
          </w:tcPr>
          <w:p w14:paraId="187B3653" w14:textId="05874BC7" w:rsidR="003C7401" w:rsidRDefault="00B27CA2"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495</w:t>
            </w:r>
          </w:p>
        </w:tc>
        <w:tc>
          <w:tcPr>
            <w:tcW w:w="0" w:type="auto"/>
          </w:tcPr>
          <w:p w14:paraId="49DFCB85" w14:textId="15222BFE" w:rsidR="003C7401" w:rsidRPr="00163788" w:rsidRDefault="00B27CA2"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325</w:t>
            </w:r>
          </w:p>
        </w:tc>
      </w:tr>
      <w:tr w:rsidR="003C7401" w14:paraId="0D156164" w14:textId="77777777" w:rsidTr="00163788">
        <w:trPr>
          <w:jc w:val="center"/>
        </w:trPr>
        <w:tc>
          <w:tcPr>
            <w:tcW w:w="0" w:type="auto"/>
          </w:tcPr>
          <w:p w14:paraId="00E50ADB" w14:textId="77363697" w:rsidR="003C7401" w:rsidRPr="00C818FA" w:rsidRDefault="00BB4F80" w:rsidP="00C818FA">
            <w:pPr>
              <w:spacing w:before="100" w:beforeAutospacing="1" w:after="100" w:afterAutospacing="1"/>
              <w:rPr>
                <w:rFonts w:ascii="Verdana" w:eastAsia="Times New Roman" w:hAnsi="Verdana" w:cs="Times New Roman"/>
                <w:bCs/>
                <w:sz w:val="20"/>
                <w:szCs w:val="20"/>
                <w:lang w:eastAsia="es-PE"/>
              </w:rPr>
            </w:pPr>
            <w:r w:rsidRPr="00ED7939">
              <w:rPr>
                <w:rFonts w:ascii="Verdana" w:eastAsia="Times New Roman" w:hAnsi="Verdana" w:cs="Times New Roman"/>
                <w:bCs/>
                <w:sz w:val="20"/>
                <w:szCs w:val="20"/>
                <w:lang w:eastAsia="es-PE"/>
              </w:rPr>
              <w:t>HOTEL ESTORIL</w:t>
            </w:r>
            <w:r>
              <w:rPr>
                <w:rFonts w:ascii="Verdana" w:eastAsia="Times New Roman" w:hAnsi="Verdana" w:cs="Times New Roman"/>
                <w:bCs/>
                <w:sz w:val="20"/>
                <w:szCs w:val="20"/>
                <w:lang w:eastAsia="es-PE"/>
              </w:rPr>
              <w:t xml:space="preserve"> 4*</w:t>
            </w:r>
          </w:p>
        </w:tc>
        <w:tc>
          <w:tcPr>
            <w:tcW w:w="0" w:type="auto"/>
          </w:tcPr>
          <w:p w14:paraId="6DDE2682" w14:textId="7E0F2C2F" w:rsidR="003C7401" w:rsidRDefault="00B27CA2"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500</w:t>
            </w:r>
          </w:p>
        </w:tc>
        <w:tc>
          <w:tcPr>
            <w:tcW w:w="0" w:type="auto"/>
          </w:tcPr>
          <w:p w14:paraId="7E7836D8" w14:textId="3CE611A1" w:rsidR="003C7401" w:rsidRDefault="00B27CA2"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500</w:t>
            </w:r>
          </w:p>
        </w:tc>
        <w:tc>
          <w:tcPr>
            <w:tcW w:w="0" w:type="auto"/>
          </w:tcPr>
          <w:p w14:paraId="64DCFE51" w14:textId="146AC29F" w:rsidR="003C7401" w:rsidRPr="00163788" w:rsidRDefault="00B27CA2"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330</w:t>
            </w:r>
          </w:p>
        </w:tc>
      </w:tr>
    </w:tbl>
    <w:p w14:paraId="4DEA719E" w14:textId="77777777" w:rsidR="00347638" w:rsidRDefault="00347638" w:rsidP="0064212C">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6159ECE" w14:textId="77777777" w:rsidR="002A5B76" w:rsidRPr="007117EB" w:rsidRDefault="002A5B76" w:rsidP="007117EB">
      <w:pPr>
        <w:pStyle w:val="Sinespaciado"/>
        <w:numPr>
          <w:ilvl w:val="0"/>
          <w:numId w:val="15"/>
        </w:numPr>
        <w:rPr>
          <w:rFonts w:ascii="Verdana" w:hAnsi="Verdana"/>
          <w:color w:val="FF0000"/>
          <w:sz w:val="20"/>
          <w:szCs w:val="20"/>
          <w:lang w:eastAsia="es-PE"/>
        </w:rPr>
      </w:pPr>
      <w:r w:rsidRPr="007117EB">
        <w:rPr>
          <w:rFonts w:ascii="Verdana" w:hAnsi="Verdana"/>
          <w:color w:val="FF0000"/>
          <w:sz w:val="20"/>
          <w:szCs w:val="20"/>
          <w:lang w:val="es-ES" w:eastAsia="es-PE"/>
        </w:rPr>
        <w:t>Comisión 10% del servicio, por pasajero adulto.                                       </w:t>
      </w:r>
    </w:p>
    <w:p w14:paraId="767A0798" w14:textId="646766C9" w:rsidR="00DE2CFA" w:rsidRPr="007117EB" w:rsidRDefault="002A5B76" w:rsidP="007117EB">
      <w:pPr>
        <w:pStyle w:val="Sinespaciado"/>
        <w:numPr>
          <w:ilvl w:val="0"/>
          <w:numId w:val="15"/>
        </w:numPr>
        <w:rPr>
          <w:rFonts w:ascii="Verdana" w:hAnsi="Verdana"/>
          <w:color w:val="FF0000"/>
          <w:sz w:val="20"/>
          <w:szCs w:val="20"/>
          <w:lang w:eastAsia="es-PE"/>
        </w:rPr>
      </w:pPr>
      <w:r w:rsidRPr="007117EB">
        <w:rPr>
          <w:rFonts w:ascii="Verdana" w:hAnsi="Verdana"/>
          <w:color w:val="FF0000"/>
          <w:sz w:val="20"/>
          <w:szCs w:val="20"/>
          <w:lang w:val="es-ES" w:eastAsia="es-PE"/>
        </w:rPr>
        <w:t xml:space="preserve">Incentivo </w:t>
      </w:r>
      <w:r w:rsidR="00C84041" w:rsidRPr="007117EB">
        <w:rPr>
          <w:rFonts w:ascii="Verdana" w:hAnsi="Verdana"/>
          <w:color w:val="FF0000"/>
          <w:sz w:val="20"/>
          <w:szCs w:val="20"/>
          <w:lang w:val="es-ES" w:eastAsia="es-PE"/>
        </w:rPr>
        <w:t>US</w:t>
      </w:r>
      <w:r w:rsidR="00A316AD" w:rsidRPr="007117EB">
        <w:rPr>
          <w:rFonts w:ascii="Verdana" w:hAnsi="Verdana"/>
          <w:color w:val="FF0000"/>
          <w:sz w:val="20"/>
          <w:szCs w:val="20"/>
          <w:lang w:val="es-ES" w:eastAsia="es-PE"/>
        </w:rPr>
        <w:t>$</w:t>
      </w:r>
      <w:r w:rsidR="00C84041" w:rsidRPr="007117EB">
        <w:rPr>
          <w:rFonts w:ascii="Verdana" w:hAnsi="Verdana"/>
          <w:color w:val="FF0000"/>
          <w:sz w:val="20"/>
          <w:szCs w:val="20"/>
          <w:lang w:val="es-ES" w:eastAsia="es-PE"/>
        </w:rPr>
        <w:t xml:space="preserve"> </w:t>
      </w:r>
      <w:r w:rsidR="009B0E83" w:rsidRPr="007117EB">
        <w:rPr>
          <w:rFonts w:ascii="Verdana" w:hAnsi="Verdana"/>
          <w:color w:val="FF0000"/>
          <w:sz w:val="20"/>
          <w:szCs w:val="20"/>
          <w:lang w:val="es-ES" w:eastAsia="es-PE"/>
        </w:rPr>
        <w:t>10</w:t>
      </w:r>
      <w:r w:rsidR="00A316AD" w:rsidRPr="007117EB">
        <w:rPr>
          <w:rFonts w:ascii="Verdana" w:hAnsi="Verdana"/>
          <w:color w:val="FF0000"/>
          <w:sz w:val="20"/>
          <w:szCs w:val="20"/>
          <w:lang w:val="es-ES" w:eastAsia="es-PE"/>
        </w:rPr>
        <w:t xml:space="preserve">.00 por pasajero adulto. </w:t>
      </w:r>
    </w:p>
    <w:p w14:paraId="0F57BD6B" w14:textId="65E4748A" w:rsidR="004B60A8" w:rsidRPr="007117EB" w:rsidRDefault="004B60A8" w:rsidP="007117EB">
      <w:pPr>
        <w:pStyle w:val="Sinespaciado"/>
        <w:numPr>
          <w:ilvl w:val="0"/>
          <w:numId w:val="15"/>
        </w:numPr>
        <w:rPr>
          <w:rFonts w:ascii="Verdana" w:hAnsi="Verdana"/>
          <w:color w:val="FF0000"/>
          <w:sz w:val="20"/>
          <w:szCs w:val="20"/>
          <w:lang w:eastAsia="es-PE"/>
        </w:rPr>
      </w:pPr>
      <w:r w:rsidRPr="007117EB">
        <w:rPr>
          <w:rFonts w:ascii="Verdana" w:hAnsi="Verdana"/>
          <w:color w:val="FF0000"/>
          <w:sz w:val="20"/>
          <w:szCs w:val="20"/>
          <w:lang w:val="es-ES" w:eastAsia="es-PE"/>
        </w:rPr>
        <w:t xml:space="preserve">Precios en </w:t>
      </w:r>
      <w:r w:rsidR="003C0E97" w:rsidRPr="007117EB">
        <w:rPr>
          <w:rFonts w:ascii="Verdana" w:hAnsi="Verdana"/>
          <w:color w:val="FF0000"/>
          <w:sz w:val="20"/>
          <w:szCs w:val="20"/>
          <w:lang w:val="es-ES" w:eastAsia="es-PE"/>
        </w:rPr>
        <w:t>dólares</w:t>
      </w:r>
      <w:r w:rsidRPr="007117EB">
        <w:rPr>
          <w:rFonts w:ascii="Verdana" w:hAnsi="Verdana"/>
          <w:color w:val="FF0000"/>
          <w:sz w:val="20"/>
          <w:szCs w:val="20"/>
          <w:lang w:val="es-ES" w:eastAsia="es-PE"/>
        </w:rPr>
        <w:t xml:space="preserve"> por pasajero.</w:t>
      </w:r>
    </w:p>
    <w:p w14:paraId="6A8D8139" w14:textId="77777777" w:rsidR="007117EB" w:rsidRPr="007117EB" w:rsidRDefault="007117EB" w:rsidP="007117EB">
      <w:pPr>
        <w:pStyle w:val="Sinespaciado"/>
        <w:numPr>
          <w:ilvl w:val="0"/>
          <w:numId w:val="15"/>
        </w:numPr>
        <w:rPr>
          <w:rFonts w:ascii="Verdana" w:eastAsia="Batang" w:hAnsi="Verdana" w:cs="Arial"/>
          <w:color w:val="FF0000"/>
          <w:sz w:val="20"/>
          <w:szCs w:val="20"/>
        </w:rPr>
      </w:pPr>
      <w:r w:rsidRPr="007117EB">
        <w:rPr>
          <w:rFonts w:ascii="Verdana" w:hAnsi="Verdana"/>
          <w:color w:val="FF0000"/>
          <w:sz w:val="20"/>
          <w:szCs w:val="20"/>
        </w:rPr>
        <w:t>Sujeto a disponibilidad de espacios.</w:t>
      </w:r>
    </w:p>
    <w:p w14:paraId="42824C5A" w14:textId="33B2B9C5" w:rsidR="00CE7C90" w:rsidRPr="007117EB" w:rsidRDefault="002A5B76" w:rsidP="007117EB">
      <w:pPr>
        <w:pStyle w:val="Sinespaciado"/>
        <w:numPr>
          <w:ilvl w:val="0"/>
          <w:numId w:val="15"/>
        </w:numPr>
        <w:rPr>
          <w:rFonts w:ascii="Verdana" w:hAnsi="Verdana"/>
          <w:color w:val="222222"/>
          <w:sz w:val="20"/>
          <w:szCs w:val="20"/>
          <w:lang w:eastAsia="es-PE"/>
        </w:rPr>
      </w:pPr>
      <w:r w:rsidRPr="007117EB">
        <w:rPr>
          <w:rFonts w:ascii="Verdana" w:hAnsi="Verdana"/>
          <w:color w:val="000000"/>
          <w:sz w:val="20"/>
          <w:szCs w:val="20"/>
          <w:lang w:val="es-ES" w:eastAsia="es-PE"/>
        </w:rPr>
        <w:t>Mínimo 0</w:t>
      </w:r>
      <w:r w:rsidR="00A316AD" w:rsidRPr="007117EB">
        <w:rPr>
          <w:rFonts w:ascii="Verdana" w:hAnsi="Verdana"/>
          <w:color w:val="000000"/>
          <w:sz w:val="20"/>
          <w:szCs w:val="20"/>
          <w:lang w:val="es-ES" w:eastAsia="es-PE"/>
        </w:rPr>
        <w:t>3</w:t>
      </w:r>
      <w:r w:rsidRPr="007117EB">
        <w:rPr>
          <w:rFonts w:ascii="Verdana" w:hAnsi="Verdana"/>
          <w:color w:val="000000"/>
          <w:sz w:val="20"/>
          <w:szCs w:val="20"/>
          <w:lang w:val="es-ES" w:eastAsia="es-PE"/>
        </w:rPr>
        <w:t xml:space="preserve"> noches. </w:t>
      </w:r>
    </w:p>
    <w:p w14:paraId="1BB7F589" w14:textId="77777777" w:rsidR="0055134A" w:rsidRPr="007117EB" w:rsidRDefault="00CE7C90" w:rsidP="007117EB">
      <w:pPr>
        <w:pStyle w:val="Sinespaciado"/>
        <w:numPr>
          <w:ilvl w:val="0"/>
          <w:numId w:val="15"/>
        </w:numPr>
        <w:rPr>
          <w:rFonts w:ascii="Verdana" w:hAnsi="Verdana"/>
          <w:color w:val="222222"/>
          <w:sz w:val="20"/>
          <w:szCs w:val="20"/>
          <w:lang w:eastAsia="es-PE"/>
        </w:rPr>
      </w:pPr>
      <w:r w:rsidRPr="007117EB">
        <w:rPr>
          <w:rFonts w:ascii="Verdana" w:hAnsi="Verdana"/>
          <w:color w:val="000000"/>
          <w:sz w:val="20"/>
          <w:szCs w:val="20"/>
          <w:lang w:val="es-ES" w:eastAsia="es-PE"/>
        </w:rPr>
        <w:t>Mínimo 02 pax</w:t>
      </w:r>
      <w:r w:rsidR="0055134A" w:rsidRPr="007117EB">
        <w:rPr>
          <w:rFonts w:ascii="Verdana" w:hAnsi="Verdana"/>
          <w:color w:val="000000"/>
          <w:sz w:val="20"/>
          <w:szCs w:val="20"/>
          <w:lang w:val="es-ES" w:eastAsia="es-PE"/>
        </w:rPr>
        <w:t>.</w:t>
      </w:r>
    </w:p>
    <w:p w14:paraId="56C6DF97" w14:textId="77777777" w:rsidR="00D9558E" w:rsidRPr="00D9558E" w:rsidRDefault="00D9558E" w:rsidP="00D9558E">
      <w:pPr>
        <w:pStyle w:val="Sinespaciado"/>
        <w:numPr>
          <w:ilvl w:val="0"/>
          <w:numId w:val="15"/>
        </w:numPr>
        <w:rPr>
          <w:rFonts w:ascii="Verdana" w:hAnsi="Verdana"/>
          <w:sz w:val="20"/>
          <w:szCs w:val="20"/>
          <w:lang w:val="es-ES" w:eastAsia="es-PE"/>
        </w:rPr>
      </w:pPr>
      <w:r w:rsidRPr="00D9558E">
        <w:rPr>
          <w:rFonts w:ascii="Verdana" w:hAnsi="Verdana"/>
          <w:sz w:val="20"/>
          <w:szCs w:val="20"/>
          <w:lang w:val="es-ES" w:eastAsia="es-PE"/>
        </w:rPr>
        <w:t>Valido para reservar hasta 30 abril 2026.</w:t>
      </w:r>
    </w:p>
    <w:p w14:paraId="267C85F0" w14:textId="77777777" w:rsidR="00D9558E" w:rsidRPr="00D9558E" w:rsidRDefault="00D9558E" w:rsidP="00D9558E">
      <w:pPr>
        <w:pStyle w:val="Sinespaciado"/>
        <w:numPr>
          <w:ilvl w:val="0"/>
          <w:numId w:val="15"/>
        </w:numPr>
        <w:rPr>
          <w:rFonts w:ascii="Verdana" w:hAnsi="Verdana"/>
          <w:sz w:val="20"/>
          <w:szCs w:val="20"/>
          <w:lang w:val="es-ES" w:eastAsia="es-PE"/>
        </w:rPr>
      </w:pPr>
      <w:r w:rsidRPr="00D9558E">
        <w:rPr>
          <w:rFonts w:ascii="Verdana" w:hAnsi="Verdana"/>
          <w:sz w:val="20"/>
          <w:szCs w:val="20"/>
          <w:lang w:val="es-ES" w:eastAsia="es-PE"/>
        </w:rPr>
        <w:t>Valido para viajar hasta 31 agosto 2026.</w:t>
      </w:r>
    </w:p>
    <w:p w14:paraId="72EDB457" w14:textId="64092A68" w:rsidR="00C70CB9" w:rsidRPr="007117EB" w:rsidRDefault="00D44367" w:rsidP="007117EB">
      <w:pPr>
        <w:pStyle w:val="Sinespaciado"/>
        <w:numPr>
          <w:ilvl w:val="0"/>
          <w:numId w:val="15"/>
        </w:numPr>
        <w:rPr>
          <w:rFonts w:ascii="Verdana" w:hAnsi="Verdana"/>
          <w:color w:val="222222"/>
          <w:sz w:val="20"/>
          <w:szCs w:val="20"/>
          <w:lang w:eastAsia="es-PE"/>
        </w:rPr>
      </w:pPr>
      <w:r w:rsidRPr="007117EB">
        <w:rPr>
          <w:rFonts w:ascii="Verdana" w:hAnsi="Verdana"/>
          <w:color w:val="000000"/>
          <w:sz w:val="20"/>
          <w:szCs w:val="20"/>
          <w:lang w:val="es-ES" w:eastAsia="es-PE"/>
        </w:rPr>
        <w:t>Tipo de Habitación</w:t>
      </w:r>
      <w:r w:rsidR="00537264" w:rsidRPr="007117EB">
        <w:rPr>
          <w:rFonts w:ascii="Verdana" w:hAnsi="Verdana"/>
          <w:color w:val="000000"/>
          <w:sz w:val="20"/>
          <w:szCs w:val="20"/>
          <w:lang w:val="es-ES" w:eastAsia="es-PE"/>
        </w:rPr>
        <w:t xml:space="preserve">: </w:t>
      </w:r>
      <w:r w:rsidR="00F24FE9" w:rsidRPr="007117EB">
        <w:rPr>
          <w:rFonts w:ascii="Verdana" w:hAnsi="Verdana"/>
          <w:color w:val="000000"/>
          <w:sz w:val="20"/>
          <w:szCs w:val="20"/>
          <w:lang w:val="es-ES" w:eastAsia="es-PE"/>
        </w:rPr>
        <w:t>Doble</w:t>
      </w:r>
      <w:r w:rsidR="009363F5" w:rsidRPr="007117EB">
        <w:rPr>
          <w:rFonts w:ascii="Verdana" w:hAnsi="Verdana"/>
          <w:color w:val="000000"/>
          <w:sz w:val="20"/>
          <w:szCs w:val="20"/>
          <w:lang w:val="es-ES" w:eastAsia="es-PE"/>
        </w:rPr>
        <w:t xml:space="preserve"> Estándar.</w:t>
      </w:r>
    </w:p>
    <w:p w14:paraId="3ADAF62D" w14:textId="442A78CD" w:rsidR="00CE7C90" w:rsidRPr="007117EB" w:rsidRDefault="00CE7C90" w:rsidP="007117EB">
      <w:pPr>
        <w:pStyle w:val="Sinespaciado"/>
        <w:numPr>
          <w:ilvl w:val="0"/>
          <w:numId w:val="15"/>
        </w:numPr>
        <w:rPr>
          <w:rFonts w:ascii="Verdana" w:hAnsi="Verdana"/>
          <w:color w:val="000000"/>
          <w:sz w:val="20"/>
          <w:szCs w:val="20"/>
          <w:lang w:val="es-ES" w:eastAsia="es-PE"/>
        </w:rPr>
      </w:pPr>
      <w:r w:rsidRPr="007117EB">
        <w:rPr>
          <w:rFonts w:ascii="Verdana" w:hAnsi="Verdana"/>
          <w:color w:val="000000"/>
          <w:sz w:val="20"/>
          <w:szCs w:val="20"/>
          <w:lang w:val="es-ES" w:eastAsia="es-PE"/>
        </w:rPr>
        <w:t>Traslados en servicio regular.</w:t>
      </w:r>
      <w:r w:rsidR="0055134A" w:rsidRPr="007117EB">
        <w:rPr>
          <w:rFonts w:ascii="Verdana" w:hAnsi="Verdana"/>
          <w:color w:val="000000"/>
          <w:sz w:val="20"/>
          <w:szCs w:val="20"/>
          <w:lang w:val="es-ES" w:eastAsia="es-PE"/>
        </w:rPr>
        <w:t xml:space="preserve"> Verificar horarios.</w:t>
      </w:r>
      <w:r w:rsidR="00D44367" w:rsidRPr="007117EB">
        <w:rPr>
          <w:rFonts w:ascii="Verdana" w:hAnsi="Verdana"/>
          <w:sz w:val="20"/>
          <w:szCs w:val="20"/>
        </w:rPr>
        <w:t xml:space="preserve"> </w:t>
      </w:r>
    </w:p>
    <w:p w14:paraId="7D22F7FB" w14:textId="6504EB0E" w:rsidR="00202E1A" w:rsidRPr="007117EB" w:rsidRDefault="00202E1A" w:rsidP="007117EB">
      <w:pPr>
        <w:pStyle w:val="Sinespaciado"/>
        <w:numPr>
          <w:ilvl w:val="0"/>
          <w:numId w:val="15"/>
        </w:numPr>
        <w:rPr>
          <w:rFonts w:ascii="Verdana" w:hAnsi="Verdana"/>
          <w:color w:val="000000"/>
          <w:sz w:val="20"/>
          <w:szCs w:val="20"/>
          <w:lang w:val="es-ES" w:eastAsia="es-PE"/>
        </w:rPr>
      </w:pPr>
      <w:r w:rsidRPr="007117EB">
        <w:rPr>
          <w:rFonts w:ascii="Verdana" w:hAnsi="Verdana"/>
          <w:color w:val="000000"/>
          <w:sz w:val="20"/>
          <w:szCs w:val="20"/>
          <w:lang w:val="es-ES" w:eastAsia="es-PE"/>
        </w:rPr>
        <w:t>Tarifa de niños de</w:t>
      </w:r>
      <w:r w:rsidR="00C91EEA" w:rsidRPr="007117EB">
        <w:rPr>
          <w:rFonts w:ascii="Verdana" w:hAnsi="Verdana"/>
          <w:color w:val="000000"/>
          <w:sz w:val="20"/>
          <w:szCs w:val="20"/>
          <w:lang w:val="es-ES" w:eastAsia="es-PE"/>
        </w:rPr>
        <w:t xml:space="preserve"> 0</w:t>
      </w:r>
      <w:r w:rsidR="00452D46" w:rsidRPr="007117EB">
        <w:rPr>
          <w:rFonts w:ascii="Verdana" w:hAnsi="Verdana"/>
          <w:color w:val="000000"/>
          <w:sz w:val="20"/>
          <w:szCs w:val="20"/>
          <w:lang w:val="es-ES" w:eastAsia="es-PE"/>
        </w:rPr>
        <w:t>2</w:t>
      </w:r>
      <w:r w:rsidRPr="007117EB">
        <w:rPr>
          <w:rFonts w:ascii="Verdana" w:hAnsi="Verdana"/>
          <w:color w:val="000000"/>
          <w:sz w:val="20"/>
          <w:szCs w:val="20"/>
          <w:lang w:val="es-ES" w:eastAsia="es-PE"/>
        </w:rPr>
        <w:t xml:space="preserve"> a 1</w:t>
      </w:r>
      <w:r w:rsidR="00C70CB9" w:rsidRPr="007117EB">
        <w:rPr>
          <w:rFonts w:ascii="Verdana" w:hAnsi="Verdana"/>
          <w:color w:val="000000"/>
          <w:sz w:val="20"/>
          <w:szCs w:val="20"/>
          <w:lang w:val="es-ES" w:eastAsia="es-PE"/>
        </w:rPr>
        <w:t>2</w:t>
      </w:r>
      <w:r w:rsidRPr="007117EB">
        <w:rPr>
          <w:rFonts w:ascii="Verdana" w:hAnsi="Verdana"/>
          <w:color w:val="000000"/>
          <w:sz w:val="20"/>
          <w:szCs w:val="20"/>
          <w:lang w:val="es-ES" w:eastAsia="es-PE"/>
        </w:rPr>
        <w:t xml:space="preserve"> </w:t>
      </w:r>
      <w:r w:rsidR="00C70CB9" w:rsidRPr="007117EB">
        <w:rPr>
          <w:rFonts w:ascii="Verdana" w:hAnsi="Verdana"/>
          <w:color w:val="000000"/>
          <w:sz w:val="20"/>
          <w:szCs w:val="20"/>
          <w:lang w:val="es-ES" w:eastAsia="es-PE"/>
        </w:rPr>
        <w:t>a</w:t>
      </w:r>
      <w:r w:rsidRPr="007117EB">
        <w:rPr>
          <w:rFonts w:ascii="Verdana" w:hAnsi="Verdana"/>
          <w:color w:val="000000"/>
          <w:sz w:val="20"/>
          <w:szCs w:val="20"/>
          <w:lang w:val="es-ES" w:eastAsia="es-PE"/>
        </w:rPr>
        <w:t>ños compartiendo habitación con 02 adultos pagantes.</w:t>
      </w:r>
    </w:p>
    <w:p w14:paraId="41905E01" w14:textId="77777777" w:rsidR="00B33061" w:rsidRPr="007117EB" w:rsidRDefault="00B33061" w:rsidP="007117EB">
      <w:pPr>
        <w:pStyle w:val="Sinespaciado"/>
        <w:numPr>
          <w:ilvl w:val="0"/>
          <w:numId w:val="15"/>
        </w:numPr>
        <w:rPr>
          <w:rFonts w:ascii="Verdana" w:hAnsi="Verdana"/>
          <w:color w:val="000000"/>
          <w:sz w:val="20"/>
          <w:szCs w:val="20"/>
          <w:lang w:val="es-ES" w:eastAsia="es-PE"/>
        </w:rPr>
      </w:pPr>
      <w:r w:rsidRPr="007117EB">
        <w:rPr>
          <w:rFonts w:ascii="Verdana" w:hAnsi="Verdana"/>
          <w:color w:val="000000"/>
          <w:sz w:val="20"/>
          <w:szCs w:val="20"/>
          <w:lang w:val="es-ES" w:eastAsia="es-PE"/>
        </w:rPr>
        <w:t>No permite reembolso.</w:t>
      </w:r>
    </w:p>
    <w:p w14:paraId="5A733616" w14:textId="57B2F28C" w:rsidR="00347638" w:rsidRPr="007117EB" w:rsidRDefault="00B33061" w:rsidP="007117EB">
      <w:pPr>
        <w:pStyle w:val="Sinespaciado"/>
        <w:numPr>
          <w:ilvl w:val="0"/>
          <w:numId w:val="15"/>
        </w:numPr>
        <w:rPr>
          <w:rFonts w:ascii="Verdana" w:hAnsi="Verdana"/>
          <w:color w:val="000000"/>
          <w:sz w:val="20"/>
          <w:szCs w:val="20"/>
          <w:lang w:val="es-ES" w:eastAsia="es-PE"/>
        </w:rPr>
      </w:pPr>
      <w:r w:rsidRPr="007117EB">
        <w:rPr>
          <w:rFonts w:ascii="Verdana" w:hAnsi="Verdana"/>
          <w:color w:val="000000"/>
          <w:sz w:val="20"/>
          <w:szCs w:val="20"/>
          <w:lang w:val="es-ES" w:eastAsia="es-PE"/>
        </w:rPr>
        <w:t>No permite endoso.</w:t>
      </w:r>
    </w:p>
    <w:p w14:paraId="54696151" w14:textId="77777777" w:rsidR="00BB4F80" w:rsidRPr="007117EB" w:rsidRDefault="00BB4F80" w:rsidP="007117EB">
      <w:pPr>
        <w:pStyle w:val="Sinespaciado"/>
        <w:numPr>
          <w:ilvl w:val="0"/>
          <w:numId w:val="15"/>
        </w:numPr>
        <w:rPr>
          <w:rFonts w:ascii="Verdana" w:hAnsi="Verdana"/>
          <w:color w:val="000000"/>
          <w:sz w:val="20"/>
          <w:szCs w:val="20"/>
          <w:lang w:val="es-ES" w:eastAsia="es-PE"/>
        </w:rPr>
      </w:pPr>
      <w:r w:rsidRPr="007117EB">
        <w:rPr>
          <w:rFonts w:ascii="Verdana" w:hAnsi="Verdana"/>
          <w:color w:val="000000"/>
          <w:sz w:val="20"/>
          <w:szCs w:val="20"/>
          <w:lang w:val="es-ES" w:eastAsia="es-PE"/>
        </w:rPr>
        <w:t>Para pagos en SOLES, aplicará según tipo de cambio del día. Consultar.</w:t>
      </w:r>
    </w:p>
    <w:p w14:paraId="69C74BA5" w14:textId="75DA1387" w:rsidR="00BB4F80" w:rsidRPr="00C45866" w:rsidRDefault="00BB4F80" w:rsidP="007117EB">
      <w:pPr>
        <w:pStyle w:val="Sinespaciado"/>
        <w:numPr>
          <w:ilvl w:val="0"/>
          <w:numId w:val="15"/>
        </w:numPr>
        <w:rPr>
          <w:rFonts w:ascii="Verdana" w:hAnsi="Verdana" w:cs="Arial"/>
          <w:color w:val="000000"/>
          <w:sz w:val="20"/>
          <w:szCs w:val="20"/>
          <w:lang w:val="es-ES" w:eastAsia="es-PE"/>
        </w:rPr>
      </w:pPr>
      <w:r w:rsidRPr="007117EB">
        <w:rPr>
          <w:rFonts w:ascii="Verdana" w:hAnsi="Verdana"/>
          <w:color w:val="000000"/>
          <w:sz w:val="20"/>
          <w:szCs w:val="20"/>
          <w:lang w:val="es-ES" w:eastAsia="es-PE"/>
        </w:rPr>
        <w:t>PRECIOS ESTÁN SUJETOS A MODIFICACIONES SIN PREVIO AVISO</w:t>
      </w:r>
      <w:r w:rsidR="00C45866">
        <w:rPr>
          <w:rFonts w:ascii="Verdana" w:hAnsi="Verdana"/>
          <w:color w:val="000000"/>
          <w:sz w:val="20"/>
          <w:szCs w:val="20"/>
          <w:lang w:val="es-ES" w:eastAsia="es-PE"/>
        </w:rPr>
        <w:t>.</w:t>
      </w:r>
    </w:p>
    <w:p w14:paraId="182AF3A8" w14:textId="77777777" w:rsidR="00C45866" w:rsidRPr="00704C50" w:rsidRDefault="00C45866" w:rsidP="00C45866">
      <w:pPr>
        <w:pStyle w:val="Sinespaciado"/>
        <w:numPr>
          <w:ilvl w:val="0"/>
          <w:numId w:val="15"/>
        </w:numPr>
        <w:jc w:val="both"/>
        <w:rPr>
          <w:rFonts w:ascii="Verdana" w:hAnsi="Verdana" w:cs="Arial"/>
          <w:color w:val="000000"/>
          <w:sz w:val="20"/>
          <w:szCs w:val="20"/>
          <w:lang w:val="es-ES" w:eastAsia="es-PE"/>
        </w:rPr>
      </w:pPr>
      <w:r w:rsidRPr="00704C50">
        <w:rPr>
          <w:rFonts w:ascii="Verdana" w:hAnsi="Verdana" w:cs="Arial"/>
          <w:color w:val="000000"/>
          <w:sz w:val="20"/>
          <w:szCs w:val="20"/>
          <w:lang w:val="es-ES" w:eastAsia="es-PE"/>
        </w:rPr>
        <w:t>No incluye: Tickets aéreos // Otros no mencionados en Incluye.</w:t>
      </w:r>
    </w:p>
    <w:p w14:paraId="42D232AC" w14:textId="77777777" w:rsidR="00C45866" w:rsidRPr="00704C50" w:rsidRDefault="00C45866" w:rsidP="00C45866">
      <w:pPr>
        <w:pStyle w:val="Sinespaciado"/>
        <w:numPr>
          <w:ilvl w:val="0"/>
          <w:numId w:val="15"/>
        </w:numPr>
        <w:jc w:val="both"/>
        <w:rPr>
          <w:rFonts w:ascii="Verdana" w:hAnsi="Verdana" w:cs="Arial"/>
          <w:color w:val="000000"/>
          <w:sz w:val="20"/>
          <w:szCs w:val="20"/>
          <w:lang w:val="es-ES" w:eastAsia="es-PE"/>
        </w:rPr>
      </w:pPr>
      <w:r w:rsidRPr="00704C50">
        <w:rPr>
          <w:rFonts w:ascii="Verdana" w:hAnsi="Verdana" w:cs="Arial"/>
          <w:color w:val="000000"/>
          <w:sz w:val="20"/>
          <w:szCs w:val="20"/>
          <w:lang w:val="es-ES" w:eastAsia="es-PE"/>
        </w:rPr>
        <w:t>Precios están sujetos a modificaciones sin previo aviso</w:t>
      </w:r>
    </w:p>
    <w:p w14:paraId="14EEC4A2" w14:textId="77777777" w:rsidR="00C45866" w:rsidRPr="00704C50" w:rsidRDefault="00C45866" w:rsidP="00C45866">
      <w:pPr>
        <w:pStyle w:val="Sinespaciado"/>
        <w:numPr>
          <w:ilvl w:val="0"/>
          <w:numId w:val="15"/>
        </w:numPr>
        <w:jc w:val="both"/>
        <w:rPr>
          <w:rFonts w:ascii="Verdana" w:hAnsi="Verdana" w:cs="Arial"/>
          <w:color w:val="000000"/>
          <w:sz w:val="20"/>
          <w:szCs w:val="20"/>
          <w:lang w:val="es-ES" w:eastAsia="es-PE"/>
        </w:rPr>
      </w:pPr>
      <w:r w:rsidRPr="00704C50">
        <w:rPr>
          <w:rFonts w:ascii="Verdana" w:hAnsi="Verdana" w:cs="Arial"/>
          <w:color w:val="000000"/>
          <w:sz w:val="20"/>
          <w:szCs w:val="20"/>
          <w:lang w:val="es-ES" w:eastAsia="es-PE"/>
        </w:rPr>
        <w:t>Leer términos y condiciones.</w:t>
      </w:r>
    </w:p>
    <w:p w14:paraId="26FA2DA8" w14:textId="77777777" w:rsidR="00C45866" w:rsidRPr="00704C50" w:rsidRDefault="00C45866" w:rsidP="00C45866">
      <w:pPr>
        <w:pStyle w:val="Sinespaciado"/>
        <w:numPr>
          <w:ilvl w:val="0"/>
          <w:numId w:val="15"/>
        </w:numPr>
        <w:jc w:val="both"/>
        <w:rPr>
          <w:rFonts w:ascii="Verdana" w:hAnsi="Verdana" w:cs="Arial"/>
          <w:color w:val="000000"/>
          <w:sz w:val="20"/>
          <w:szCs w:val="20"/>
          <w:lang w:val="es-ES" w:eastAsia="es-PE"/>
        </w:rPr>
      </w:pPr>
      <w:r w:rsidRPr="00704C50">
        <w:rPr>
          <w:rFonts w:ascii="Verdana" w:hAnsi="Verdana" w:cs="Arial"/>
          <w:color w:val="000000"/>
          <w:sz w:val="20"/>
          <w:szCs w:val="20"/>
          <w:lang w:val="es-ES" w:eastAsia="es-PE"/>
        </w:rPr>
        <w:t>Leer política de reservas y anulaciones.</w:t>
      </w:r>
    </w:p>
    <w:p w14:paraId="66B63F59" w14:textId="77777777" w:rsidR="00C45866" w:rsidRPr="00704C50" w:rsidRDefault="00C45866" w:rsidP="00C45866">
      <w:pPr>
        <w:pStyle w:val="Sinespaciado"/>
        <w:numPr>
          <w:ilvl w:val="0"/>
          <w:numId w:val="15"/>
        </w:numPr>
        <w:jc w:val="both"/>
        <w:rPr>
          <w:rFonts w:ascii="Verdana" w:hAnsi="Verdana" w:cs="Arial"/>
          <w:color w:val="000000"/>
          <w:sz w:val="20"/>
          <w:szCs w:val="20"/>
          <w:lang w:val="es-ES" w:eastAsia="es-PE"/>
        </w:rPr>
      </w:pPr>
      <w:r w:rsidRPr="00704C50">
        <w:rPr>
          <w:rFonts w:ascii="Verdana" w:hAnsi="Verdana" w:cs="Arial"/>
          <w:color w:val="000000"/>
          <w:sz w:val="20"/>
          <w:szCs w:val="20"/>
          <w:lang w:val="es-ES" w:eastAsia="es-PE"/>
        </w:rPr>
        <w:t>Leer protección y tratamiento de datos personales.</w:t>
      </w:r>
    </w:p>
    <w:p w14:paraId="4A2C14E8" w14:textId="77777777" w:rsidR="00C45866" w:rsidRPr="007117EB" w:rsidRDefault="00C45866" w:rsidP="00C45866">
      <w:pPr>
        <w:pStyle w:val="Sinespaciado"/>
        <w:ind w:left="720"/>
        <w:rPr>
          <w:rFonts w:ascii="Verdana" w:hAnsi="Verdana" w:cs="Arial"/>
          <w:color w:val="000000"/>
          <w:sz w:val="20"/>
          <w:szCs w:val="20"/>
          <w:lang w:val="es-ES" w:eastAsia="es-PE"/>
        </w:rPr>
      </w:pPr>
    </w:p>
    <w:p w14:paraId="348DA086" w14:textId="77777777" w:rsidR="00B33061" w:rsidRDefault="00B33061" w:rsidP="00226E41">
      <w:pPr>
        <w:pStyle w:val="Sinespaciado"/>
        <w:ind w:left="360"/>
        <w:rPr>
          <w:rFonts w:ascii="Verdana" w:hAnsi="Verdana" w:cs="Arial"/>
          <w:color w:val="000000"/>
          <w:sz w:val="20"/>
          <w:szCs w:val="20"/>
          <w:lang w:val="es-ES" w:eastAsia="es-PE"/>
        </w:rPr>
      </w:pPr>
    </w:p>
    <w:p w14:paraId="3854059A"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0A67C562" w14:textId="77777777" w:rsidR="00147CD5" w:rsidRDefault="00147CD5" w:rsidP="00147CD5">
      <w:pPr>
        <w:pStyle w:val="Sinespaciado"/>
        <w:ind w:left="360"/>
        <w:jc w:val="center"/>
        <w:rPr>
          <w:rFonts w:ascii="Verdana" w:hAnsi="Verdana" w:cs="Arial"/>
          <w:b/>
          <w:color w:val="000000"/>
          <w:sz w:val="20"/>
          <w:szCs w:val="20"/>
          <w:lang w:val="es-ES" w:eastAsia="es-PE"/>
        </w:rPr>
      </w:pPr>
      <w:r w:rsidRPr="00D50BBA">
        <w:rPr>
          <w:rFonts w:ascii="Verdana" w:hAnsi="Verdana" w:cs="Arial"/>
          <w:b/>
          <w:color w:val="000000"/>
          <w:sz w:val="20"/>
          <w:szCs w:val="20"/>
          <w:highlight w:val="yellow"/>
          <w:lang w:val="es-ES" w:eastAsia="es-PE"/>
        </w:rPr>
        <w:t>MATERIAL EXCLUSIVO PARA AGENCIA DE VIAJES</w:t>
      </w:r>
    </w:p>
    <w:p w14:paraId="4A0BEB4F" w14:textId="77777777" w:rsidR="00EE121F" w:rsidRDefault="00EE121F" w:rsidP="00147CD5">
      <w:pPr>
        <w:pStyle w:val="Sinespaciado"/>
        <w:ind w:left="360"/>
        <w:jc w:val="center"/>
        <w:rPr>
          <w:rFonts w:ascii="Verdana" w:hAnsi="Verdana" w:cs="Arial"/>
          <w:b/>
          <w:color w:val="000000"/>
          <w:sz w:val="20"/>
          <w:szCs w:val="20"/>
          <w:lang w:val="es-ES" w:eastAsia="es-PE"/>
        </w:rPr>
      </w:pPr>
    </w:p>
    <w:p w14:paraId="464F2412" w14:textId="5C00A331" w:rsidR="00EE121F" w:rsidRDefault="00EE121F" w:rsidP="00147CD5">
      <w:pPr>
        <w:pStyle w:val="Sinespaciado"/>
        <w:ind w:left="360"/>
        <w:jc w:val="center"/>
        <w:rPr>
          <w:rFonts w:ascii="Verdana" w:hAnsi="Verdana" w:cs="Arial"/>
          <w:b/>
          <w:color w:val="000000"/>
          <w:sz w:val="20"/>
          <w:szCs w:val="20"/>
          <w:lang w:val="es-ES" w:eastAsia="es-PE"/>
        </w:rPr>
      </w:pPr>
    </w:p>
    <w:p w14:paraId="1F8172FB" w14:textId="4424DB67" w:rsidR="00E03861" w:rsidRDefault="00E03861" w:rsidP="00147CD5">
      <w:pPr>
        <w:pStyle w:val="Sinespaciado"/>
        <w:ind w:left="360"/>
        <w:jc w:val="center"/>
        <w:rPr>
          <w:rFonts w:ascii="Verdana" w:hAnsi="Verdana" w:cs="Arial"/>
          <w:b/>
          <w:color w:val="000000"/>
          <w:sz w:val="20"/>
          <w:szCs w:val="20"/>
          <w:lang w:val="es-ES" w:eastAsia="es-PE"/>
        </w:rPr>
      </w:pPr>
    </w:p>
    <w:p w14:paraId="5501DE8D" w14:textId="43C3A2C9" w:rsidR="00E03861" w:rsidRDefault="00E03861" w:rsidP="00147CD5">
      <w:pPr>
        <w:pStyle w:val="Sinespaciado"/>
        <w:ind w:left="360"/>
        <w:jc w:val="center"/>
        <w:rPr>
          <w:rFonts w:ascii="Verdana" w:hAnsi="Verdana" w:cs="Arial"/>
          <w:b/>
          <w:color w:val="000000"/>
          <w:sz w:val="20"/>
          <w:szCs w:val="20"/>
          <w:lang w:val="es-ES" w:eastAsia="es-PE"/>
        </w:rPr>
      </w:pPr>
    </w:p>
    <w:p w14:paraId="4348D183" w14:textId="5B9A55EC" w:rsidR="00E03861" w:rsidRDefault="00E03861" w:rsidP="00147CD5">
      <w:pPr>
        <w:pStyle w:val="Sinespaciado"/>
        <w:ind w:left="360"/>
        <w:jc w:val="center"/>
        <w:rPr>
          <w:rFonts w:ascii="Verdana" w:hAnsi="Verdana" w:cs="Arial"/>
          <w:b/>
          <w:color w:val="000000"/>
          <w:sz w:val="20"/>
          <w:szCs w:val="20"/>
          <w:lang w:val="es-ES" w:eastAsia="es-PE"/>
        </w:rPr>
      </w:pPr>
    </w:p>
    <w:p w14:paraId="731368CC" w14:textId="77777777" w:rsidR="00E64781" w:rsidRDefault="00E64781" w:rsidP="00E03861">
      <w:pPr>
        <w:pStyle w:val="Sinespaciado"/>
        <w:jc w:val="both"/>
        <w:rPr>
          <w:lang w:eastAsia="es-PE"/>
        </w:rPr>
      </w:pPr>
    </w:p>
    <w:p w14:paraId="6A1FCFA3" w14:textId="77777777" w:rsidR="00405837" w:rsidRDefault="00405837" w:rsidP="00E03861">
      <w:pPr>
        <w:pStyle w:val="Sinespaciado"/>
        <w:jc w:val="both"/>
        <w:rPr>
          <w:lang w:eastAsia="es-PE"/>
        </w:rPr>
      </w:pPr>
    </w:p>
    <w:p w14:paraId="4168CBD1" w14:textId="77777777" w:rsidR="00405837" w:rsidRDefault="00405837" w:rsidP="00E03861">
      <w:pPr>
        <w:pStyle w:val="Sinespaciado"/>
        <w:jc w:val="both"/>
        <w:rPr>
          <w:lang w:eastAsia="es-PE"/>
        </w:rPr>
      </w:pPr>
    </w:p>
    <w:p w14:paraId="2AF44BB4" w14:textId="22B82CED" w:rsidR="0056406D" w:rsidRPr="0056406D" w:rsidRDefault="0056406D" w:rsidP="0056406D">
      <w:pPr>
        <w:pStyle w:val="NormalWeb"/>
        <w:shd w:val="clear" w:color="auto" w:fill="FFFFFF"/>
        <w:spacing w:before="0" w:beforeAutospacing="0"/>
        <w:rPr>
          <w:rStyle w:val="Textoennegrita"/>
          <w:color w:val="FF0000"/>
        </w:rPr>
      </w:pPr>
      <w:r w:rsidRPr="0056406D">
        <w:rPr>
          <w:rStyle w:val="Textoennegrita"/>
          <w:rFonts w:ascii="Arial" w:hAnsi="Arial" w:cs="Arial"/>
          <w:color w:val="FF0000"/>
          <w:sz w:val="20"/>
          <w:szCs w:val="20"/>
        </w:rPr>
        <w:t>DÍA 01. CIUDAD DE MEXICO</w:t>
      </w:r>
    </w:p>
    <w:p w14:paraId="79090D22" w14:textId="77777777" w:rsidR="0056406D" w:rsidRPr="0056406D" w:rsidRDefault="0056406D" w:rsidP="0056406D">
      <w:pPr>
        <w:pStyle w:val="NormalWeb"/>
        <w:shd w:val="clear" w:color="auto" w:fill="FFFFFF"/>
        <w:spacing w:before="0" w:beforeAutospacing="0"/>
        <w:jc w:val="both"/>
        <w:rPr>
          <w:rFonts w:ascii="Verdana" w:hAnsi="Verdana" w:cs="Arial"/>
          <w:color w:val="333333"/>
          <w:sz w:val="20"/>
          <w:szCs w:val="20"/>
        </w:rPr>
      </w:pPr>
      <w:r w:rsidRPr="0056406D">
        <w:rPr>
          <w:rFonts w:ascii="Verdana" w:hAnsi="Verdana" w:cs="Arial"/>
          <w:color w:val="333333"/>
          <w:sz w:val="20"/>
          <w:szCs w:val="20"/>
        </w:rPr>
        <w:t>Recepción en el aeropuerto internacional de la Ciudad de México “Benito Juárez”, traslado al hotel de su elección y alojamiento.</w:t>
      </w:r>
    </w:p>
    <w:p w14:paraId="6B49BBE6" w14:textId="5E28BFDB" w:rsidR="0056406D" w:rsidRPr="0056406D" w:rsidRDefault="00C03465" w:rsidP="0056406D">
      <w:pPr>
        <w:pStyle w:val="NormalWeb"/>
        <w:shd w:val="clear" w:color="auto" w:fill="FFFFFF"/>
        <w:spacing w:before="0" w:beforeAutospacing="0"/>
        <w:rPr>
          <w:rFonts w:ascii="Arial" w:hAnsi="Arial" w:cs="Arial"/>
          <w:color w:val="FF0000"/>
          <w:sz w:val="20"/>
          <w:szCs w:val="20"/>
        </w:rPr>
      </w:pPr>
      <w:r w:rsidRPr="0056406D">
        <w:rPr>
          <w:rStyle w:val="Textoennegrita"/>
          <w:rFonts w:ascii="Arial" w:hAnsi="Arial" w:cs="Arial"/>
          <w:color w:val="FF0000"/>
          <w:sz w:val="20"/>
          <w:szCs w:val="20"/>
        </w:rPr>
        <w:t xml:space="preserve">DÍA 02. </w:t>
      </w:r>
      <w:r w:rsidRPr="00C03465">
        <w:rPr>
          <w:rStyle w:val="Textoennegrita"/>
          <w:rFonts w:ascii="Arial" w:hAnsi="Arial" w:cs="Arial"/>
          <w:color w:val="FF0000"/>
          <w:sz w:val="20"/>
          <w:szCs w:val="20"/>
        </w:rPr>
        <w:t>CITY TOUR, MUSEO DE ANTROPOLOGÍA &amp; BELLAS ARTES</w:t>
      </w:r>
      <w:r>
        <w:rPr>
          <w:rStyle w:val="Textoennegrita"/>
          <w:rFonts w:ascii="Arial" w:hAnsi="Arial" w:cs="Arial"/>
          <w:color w:val="FF0000"/>
          <w:sz w:val="20"/>
          <w:szCs w:val="20"/>
        </w:rPr>
        <w:t xml:space="preserve"> (ENTRADA)</w:t>
      </w:r>
    </w:p>
    <w:p w14:paraId="06BA4BC9" w14:textId="6C34FAC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Desayuno.</w:t>
      </w:r>
    </w:p>
    <w:p w14:paraId="4A846913" w14:textId="0755D93E"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Vea los monumentos más importantes de la Ciudad de México en una visita turística que incluye el acceso al teatro más importante de su tipo: Palacio de Bellas Artes (Palacio de Bellas Artes</w:t>
      </w:r>
      <w:r w:rsidR="003C0E97" w:rsidRPr="00C03465">
        <w:rPr>
          <w:rFonts w:ascii="Verdana" w:hAnsi="Verdana"/>
          <w:sz w:val="20"/>
          <w:szCs w:val="20"/>
        </w:rPr>
        <w:t>). Tendrás</w:t>
      </w:r>
      <w:r w:rsidRPr="00C03465">
        <w:rPr>
          <w:rFonts w:ascii="Verdana" w:hAnsi="Verdana"/>
          <w:sz w:val="20"/>
          <w:szCs w:val="20"/>
        </w:rPr>
        <w:t xml:space="preserve"> acceso a las 23 salas de exhibiciones permanentes que muestran la historia y los artefactos tradicionales de México, incluida la Piedra del Sol Azteca.</w:t>
      </w:r>
    </w:p>
    <w:p w14:paraId="5DE70FA7" w14:textId="77777777"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Continuaremos por el centro histórico. Allí, visitarás el Zócalo, donde una vez estuvo sentado el imperio azteca. Aprenda de su guía sobre “El Gran Tenochtitlan”, que luego fue demolido por la conquista española para construir la ciudad colonial. Admire la maravillosa Catedral Metropolitana y sienta el ajetreo y el bullicio de los lugareños caminando. Continúe el recorrido mientras camina por algunas de las calles más concurridas delcentro y admire algunos edificios emblemáticos desde el exterior, como el Palacio Nacional.</w:t>
      </w:r>
    </w:p>
    <w:p w14:paraId="49382CA5" w14:textId="77777777" w:rsidR="00C03465" w:rsidRDefault="00C03465" w:rsidP="00C03465">
      <w:pPr>
        <w:pStyle w:val="Sinespaciado"/>
        <w:jc w:val="both"/>
        <w:rPr>
          <w:rFonts w:ascii="Verdana" w:hAnsi="Verdana"/>
          <w:sz w:val="20"/>
          <w:szCs w:val="20"/>
        </w:rPr>
      </w:pPr>
      <w:r w:rsidRPr="00C03465">
        <w:rPr>
          <w:rFonts w:ascii="Verdana" w:hAnsi="Verdana"/>
          <w:sz w:val="20"/>
          <w:szCs w:val="20"/>
        </w:rPr>
        <w:t>Continuará su recorrido por el Palacio de Bellas Artes, que se considera uno de los edificios más hermosos del mundo. Aquí, disfrutarás de una visita guiada por el interior donde podrás apreciarás de los murales plasmados dentro del palacio por los artistas Diego Rivera y David Alfaro Siqueiros.</w:t>
      </w:r>
    </w:p>
    <w:p w14:paraId="0F34162C" w14:textId="5C55234D" w:rsidR="0056406D" w:rsidRDefault="0056406D" w:rsidP="00C03465">
      <w:pPr>
        <w:pStyle w:val="Sinespaciado"/>
        <w:jc w:val="both"/>
        <w:rPr>
          <w:rFonts w:ascii="Verdana" w:hAnsi="Verdana"/>
          <w:sz w:val="20"/>
          <w:szCs w:val="20"/>
        </w:rPr>
      </w:pPr>
      <w:r>
        <w:rPr>
          <w:rFonts w:ascii="Verdana" w:hAnsi="Verdana"/>
          <w:sz w:val="20"/>
          <w:szCs w:val="20"/>
        </w:rPr>
        <w:t>Alojamiento.</w:t>
      </w:r>
    </w:p>
    <w:p w14:paraId="12390179" w14:textId="77777777" w:rsidR="0056406D" w:rsidRDefault="0056406D" w:rsidP="0056406D">
      <w:pPr>
        <w:pStyle w:val="Sinespaciado"/>
        <w:jc w:val="both"/>
        <w:rPr>
          <w:rFonts w:ascii="Verdana" w:hAnsi="Verdana"/>
          <w:sz w:val="20"/>
          <w:szCs w:val="20"/>
        </w:rPr>
      </w:pPr>
    </w:p>
    <w:p w14:paraId="0218B1EC" w14:textId="77777777" w:rsidR="0056406D" w:rsidRPr="0056406D" w:rsidRDefault="0056406D" w:rsidP="0056406D">
      <w:pPr>
        <w:pStyle w:val="Sinespaciado"/>
        <w:jc w:val="both"/>
        <w:rPr>
          <w:rFonts w:ascii="Verdana" w:hAnsi="Verdana"/>
          <w:sz w:val="20"/>
          <w:szCs w:val="20"/>
        </w:rPr>
      </w:pPr>
    </w:p>
    <w:p w14:paraId="33FA20C8" w14:textId="037636B9" w:rsidR="0056406D" w:rsidRPr="0056406D" w:rsidRDefault="0056406D" w:rsidP="0056406D">
      <w:pPr>
        <w:pStyle w:val="NormalWeb"/>
        <w:shd w:val="clear" w:color="auto" w:fill="FFFFFF"/>
        <w:spacing w:before="0" w:beforeAutospacing="0"/>
        <w:rPr>
          <w:rStyle w:val="Textoennegrita"/>
          <w:color w:val="FF0000"/>
        </w:rPr>
      </w:pPr>
      <w:r w:rsidRPr="0056406D">
        <w:rPr>
          <w:rStyle w:val="Textoennegrita"/>
          <w:rFonts w:ascii="Arial" w:hAnsi="Arial" w:cs="Arial"/>
          <w:color w:val="FF0000"/>
          <w:sz w:val="20"/>
          <w:szCs w:val="20"/>
        </w:rPr>
        <w:t>DÍA 03. TEOTIHUACÁN, SANTUARIO DE GUADALUPE Y TOUR POR CIUDAD DE MÉXICO</w:t>
      </w:r>
    </w:p>
    <w:p w14:paraId="1DC86C6E" w14:textId="2FFA337C"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 xml:space="preserve">Desayuno. </w:t>
      </w:r>
    </w:p>
    <w:p w14:paraId="00095F80"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Pirámides de Teotihuacán y santuario de Guadalupe</w:t>
      </w:r>
    </w:p>
    <w:p w14:paraId="02A17038"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Tras la recogida en el hotel dejaremos Ciudad de México en dirección a la ciudad en ruinas de Teotihuacán, también conocida como la Ciudad de los Dioses. En su apogeo durante el primer milenio, esta fue una de las ciudades más grandes de América, con más de 100.000 habitantes. Acompañado por tu guía local podrás explorar las magníficas pirámides del Sol y la Luna, la Avenida de los Muertos y los Templos de Quetzalcóatl y las Mariposas.</w:t>
      </w:r>
    </w:p>
    <w:p w14:paraId="63E1806B"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Luego nos dirigiremos al santuario de Nuestra Señora de Guadalupe, el lugar religioso más visitado de América Latina. El santuario fue construido en 1.531 después de que un campesino de la zona tuviera una visión de una niña rodeada de luz, pidiendo que se construyera una iglesia en su honor. Ella se identificó como la Virgen María y dejó una imagen de sí misma impresa milagrosamente en la capa del campesino. El santuario en sí es un maravilloso ejemplo del arte barroco español y uno de los lugares de peregrinación más importantes para los católicos de todo el mundo.</w:t>
      </w:r>
    </w:p>
    <w:p w14:paraId="5D086354"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Duración: 9 horas</w:t>
      </w:r>
    </w:p>
    <w:p w14:paraId="25D768B5" w14:textId="77777777" w:rsidR="0056406D" w:rsidRPr="0056406D" w:rsidRDefault="0056406D" w:rsidP="0056406D">
      <w:pPr>
        <w:pStyle w:val="Sinespaciado"/>
        <w:jc w:val="both"/>
        <w:rPr>
          <w:rFonts w:ascii="Verdana" w:hAnsi="Verdana"/>
          <w:sz w:val="20"/>
          <w:szCs w:val="20"/>
        </w:rPr>
      </w:pPr>
    </w:p>
    <w:p w14:paraId="53D89D67"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Tour por Ciudad de México</w:t>
      </w:r>
    </w:p>
    <w:p w14:paraId="381B545B" w14:textId="77777777" w:rsidR="0056406D" w:rsidRDefault="0056406D" w:rsidP="0056406D">
      <w:pPr>
        <w:pStyle w:val="Sinespaciado"/>
        <w:jc w:val="both"/>
        <w:rPr>
          <w:rFonts w:ascii="Verdana" w:hAnsi="Verdana"/>
          <w:sz w:val="20"/>
          <w:szCs w:val="20"/>
        </w:rPr>
      </w:pPr>
      <w:r w:rsidRPr="0056406D">
        <w:rPr>
          <w:rFonts w:ascii="Verdana" w:hAnsi="Verdana"/>
          <w:sz w:val="20"/>
          <w:szCs w:val="20"/>
        </w:rPr>
        <w:t>Disfruta de un viaje panorámico en coche alrededor de la ciudad, en el que podrás ver los monumentos emblemáticos como el Ángel de la Independencia y la Fuente de la diosa Diana, el Palacio Nacional, la imponente Catedral y mucho más.</w:t>
      </w:r>
    </w:p>
    <w:p w14:paraId="0E232978" w14:textId="77777777" w:rsidR="00C03465" w:rsidRDefault="00C03465" w:rsidP="0056406D">
      <w:pPr>
        <w:pStyle w:val="Sinespaciado"/>
        <w:jc w:val="both"/>
        <w:rPr>
          <w:rFonts w:ascii="Verdana" w:hAnsi="Verdana"/>
          <w:sz w:val="20"/>
          <w:szCs w:val="20"/>
        </w:rPr>
      </w:pPr>
    </w:p>
    <w:p w14:paraId="27577C00" w14:textId="77777777" w:rsidR="00C03465" w:rsidRDefault="00C03465" w:rsidP="0056406D">
      <w:pPr>
        <w:pStyle w:val="Sinespaciado"/>
        <w:jc w:val="both"/>
        <w:rPr>
          <w:rFonts w:ascii="Verdana" w:hAnsi="Verdana"/>
          <w:sz w:val="20"/>
          <w:szCs w:val="20"/>
        </w:rPr>
      </w:pPr>
    </w:p>
    <w:p w14:paraId="51FD20CC" w14:textId="77777777" w:rsidR="00C03465" w:rsidRPr="0056406D" w:rsidRDefault="00C03465" w:rsidP="0056406D">
      <w:pPr>
        <w:pStyle w:val="Sinespaciado"/>
        <w:jc w:val="both"/>
        <w:rPr>
          <w:rFonts w:ascii="Verdana" w:hAnsi="Verdana"/>
          <w:sz w:val="20"/>
          <w:szCs w:val="20"/>
        </w:rPr>
      </w:pPr>
    </w:p>
    <w:p w14:paraId="07B82C92" w14:textId="326FBB4D" w:rsidR="0056406D" w:rsidRPr="0056406D" w:rsidRDefault="0056406D" w:rsidP="0056406D">
      <w:pPr>
        <w:pStyle w:val="Sinespaciado"/>
        <w:jc w:val="both"/>
        <w:rPr>
          <w:rFonts w:ascii="Verdana" w:hAnsi="Verdana"/>
          <w:sz w:val="20"/>
          <w:szCs w:val="20"/>
        </w:rPr>
      </w:pPr>
      <w:r w:rsidRPr="0056406D">
        <w:rPr>
          <w:rFonts w:ascii="Verdana" w:hAnsi="Verdana"/>
          <w:sz w:val="20"/>
          <w:szCs w:val="20"/>
        </w:rPr>
        <w:lastRenderedPageBreak/>
        <w:t>Viaja a lo largo de 12 kilómetros por el impresionante Paseo de Reforma, que está repleto de monumentos con figuras nacionales mexicanas como el emperador azteca Cuauhtémoc, Cristóbal Colón y el impactante monumento de la Guerra de la Independencia. Continúa por la Avenida Juárez, con su particular combinación de edificios históricos y modernos, hasta llegar a la impresionante obra maestra de estilo Art Nouveau que es el Palacio de Bellas Artes. Admira la belleza intrincada de la Casa de los Azulejos, un palacio del siglo XVIII con una fachada totalmente adornada con azulejos azules y blancos.</w:t>
      </w:r>
    </w:p>
    <w:p w14:paraId="3F9292EA" w14:textId="77777777" w:rsidR="0056406D" w:rsidRPr="0056406D" w:rsidRDefault="0056406D" w:rsidP="0056406D">
      <w:pPr>
        <w:pStyle w:val="Sinespaciado"/>
        <w:jc w:val="both"/>
        <w:rPr>
          <w:rFonts w:ascii="Verdana" w:hAnsi="Verdana"/>
          <w:sz w:val="20"/>
          <w:szCs w:val="20"/>
        </w:rPr>
      </w:pPr>
      <w:r w:rsidRPr="0056406D">
        <w:rPr>
          <w:rFonts w:ascii="Verdana" w:hAnsi="Verdana"/>
          <w:sz w:val="20"/>
          <w:szCs w:val="20"/>
        </w:rPr>
        <w:t>Contempla una serie de edificios famosos, como la oficina general de Correos y el Banco de México, de camino a la enorme plaza del Zócalo, con su enorme bandera mexicana. Aquí visitarás el Palacio Nacional de estilo barroco, con sus famosos frescos realizados por el famoso artista Diego Rivera, y la magnífica Catedral Metropolitana.</w:t>
      </w:r>
    </w:p>
    <w:p w14:paraId="0C2CE380" w14:textId="23E2B505" w:rsidR="0056406D" w:rsidRDefault="0056406D" w:rsidP="0056406D">
      <w:pPr>
        <w:pStyle w:val="Sinespaciado"/>
        <w:jc w:val="both"/>
        <w:rPr>
          <w:rFonts w:ascii="Verdana" w:hAnsi="Verdana"/>
          <w:sz w:val="20"/>
          <w:szCs w:val="20"/>
        </w:rPr>
      </w:pPr>
      <w:r w:rsidRPr="0056406D">
        <w:rPr>
          <w:rFonts w:ascii="Verdana" w:hAnsi="Verdana"/>
          <w:sz w:val="20"/>
          <w:szCs w:val="20"/>
        </w:rPr>
        <w:t>Continúa el tour con una visita a los outlets de los artesanos y el monumento a la Revolución, antes de dirigirte al casco antiguo Colonia Guerrero y los imponentes rascacielos del distrito financiero.</w:t>
      </w:r>
    </w:p>
    <w:p w14:paraId="728B2205" w14:textId="2D64B8C1" w:rsidR="0056406D" w:rsidRDefault="0056406D" w:rsidP="0056406D">
      <w:pPr>
        <w:pStyle w:val="Sinespaciado"/>
        <w:jc w:val="both"/>
        <w:rPr>
          <w:rFonts w:ascii="Verdana" w:hAnsi="Verdana"/>
          <w:sz w:val="20"/>
          <w:szCs w:val="20"/>
        </w:rPr>
      </w:pPr>
      <w:r>
        <w:rPr>
          <w:rFonts w:ascii="Verdana" w:hAnsi="Verdana"/>
          <w:sz w:val="20"/>
          <w:szCs w:val="20"/>
        </w:rPr>
        <w:t>Alojamiento.</w:t>
      </w:r>
    </w:p>
    <w:p w14:paraId="7F6DFD5A" w14:textId="77777777" w:rsidR="0056406D" w:rsidRPr="0056406D" w:rsidRDefault="0056406D" w:rsidP="0056406D">
      <w:pPr>
        <w:pStyle w:val="Sinespaciado"/>
        <w:jc w:val="both"/>
        <w:rPr>
          <w:rFonts w:ascii="Verdana" w:hAnsi="Verdana"/>
          <w:sz w:val="20"/>
          <w:szCs w:val="20"/>
        </w:rPr>
      </w:pPr>
    </w:p>
    <w:p w14:paraId="3837B472" w14:textId="4D77191C" w:rsidR="0056406D" w:rsidRDefault="0056406D" w:rsidP="00A112F2">
      <w:pPr>
        <w:pStyle w:val="NormalWeb"/>
        <w:shd w:val="clear" w:color="auto" w:fill="FFFFFF"/>
        <w:spacing w:before="0" w:beforeAutospacing="0"/>
        <w:rPr>
          <w:rStyle w:val="Textoennegrita"/>
          <w:rFonts w:ascii="Arial" w:hAnsi="Arial" w:cs="Arial"/>
          <w:color w:val="333333"/>
          <w:sz w:val="20"/>
          <w:szCs w:val="20"/>
        </w:rPr>
      </w:pPr>
      <w:r w:rsidRPr="00A112F2">
        <w:rPr>
          <w:rStyle w:val="Textoennegrita"/>
          <w:rFonts w:ascii="Arial" w:hAnsi="Arial" w:cs="Arial"/>
          <w:color w:val="FF0000"/>
          <w:sz w:val="20"/>
          <w:szCs w:val="20"/>
        </w:rPr>
        <w:t xml:space="preserve">DÍA 04. </w:t>
      </w:r>
      <w:r w:rsidR="00A112F2" w:rsidRPr="00A112F2">
        <w:rPr>
          <w:rStyle w:val="Textoennegrita"/>
          <w:rFonts w:ascii="Arial" w:hAnsi="Arial" w:cs="Arial"/>
          <w:color w:val="FF0000"/>
          <w:sz w:val="20"/>
          <w:szCs w:val="20"/>
        </w:rPr>
        <w:t>CUERNAVACA / TAXCO</w:t>
      </w:r>
    </w:p>
    <w:p w14:paraId="458BCE64" w14:textId="4F5E630F" w:rsidR="00A112F2" w:rsidRPr="00A112F2" w:rsidRDefault="00A112F2" w:rsidP="00A112F2">
      <w:pPr>
        <w:pStyle w:val="Sinespaciado"/>
        <w:jc w:val="both"/>
        <w:rPr>
          <w:rFonts w:ascii="Verdana" w:hAnsi="Verdana"/>
          <w:sz w:val="20"/>
          <w:szCs w:val="20"/>
        </w:rPr>
      </w:pPr>
      <w:r w:rsidRPr="00A112F2">
        <w:rPr>
          <w:rFonts w:ascii="Verdana" w:hAnsi="Verdana"/>
          <w:sz w:val="20"/>
          <w:szCs w:val="20"/>
        </w:rPr>
        <w:t>Nuestro tour inicia con la vista a Cuernavaca, una ciudad con clima fresco y cálido cercano a Ciudad de México que cuenta con exuberante vegetación y es reconocida como el Beverly Hills de México. Visitarás increíbles atracciones como el Palacio de Cortés construido en la época de la conquista, la Catedral principal y el Monumento de Morelos, entre otros.</w:t>
      </w:r>
    </w:p>
    <w:p w14:paraId="43C958D0" w14:textId="1F799AB6" w:rsidR="00A112F2" w:rsidRPr="00A112F2" w:rsidRDefault="00A112F2" w:rsidP="00A112F2">
      <w:pPr>
        <w:pStyle w:val="Sinespaciado"/>
        <w:jc w:val="both"/>
        <w:rPr>
          <w:rFonts w:ascii="Verdana" w:hAnsi="Verdana"/>
          <w:sz w:val="20"/>
          <w:szCs w:val="20"/>
        </w:rPr>
      </w:pPr>
      <w:r w:rsidRPr="00A112F2">
        <w:rPr>
          <w:rFonts w:ascii="Verdana" w:hAnsi="Verdana"/>
          <w:sz w:val="20"/>
          <w:szCs w:val="20"/>
        </w:rPr>
        <w:t>Después de recorrer esta hermosa ciudad disfruta del paisaje mientras continuamos hacia Taxco. Esta pequeña ciudad, con sus calles empedradas, plazas sombreadas y mercados vibrantes, fue en su día conocida en todo el mundo como la Ciudad de la Plata. Aquí visitaremos una mina de plata y aprenderemos cómo se hacen las diferentes aleaciones. Después del almuerzo (opcional) habrá tiempo de sobra para explorar esta animada ciudad y podrás adquirir algunas de las preciosas joyas y artesanías de México antes de subir al autobús que te llevará de regreso a Ciudad de México.</w:t>
      </w:r>
    </w:p>
    <w:p w14:paraId="0A7303C2" w14:textId="77777777" w:rsidR="00A112F2" w:rsidRDefault="00A112F2" w:rsidP="00A112F2">
      <w:pPr>
        <w:pStyle w:val="NormalWeb"/>
        <w:shd w:val="clear" w:color="auto" w:fill="FFFFFF"/>
        <w:spacing w:before="0" w:beforeAutospacing="0"/>
        <w:rPr>
          <w:rStyle w:val="Textoennegrita"/>
          <w:rFonts w:ascii="Arial" w:hAnsi="Arial" w:cs="Arial"/>
          <w:color w:val="333333"/>
          <w:sz w:val="20"/>
          <w:szCs w:val="20"/>
        </w:rPr>
      </w:pPr>
    </w:p>
    <w:p w14:paraId="4CFA0D28" w14:textId="63EEBAB4" w:rsidR="0056406D" w:rsidRPr="00A112F2" w:rsidRDefault="0056406D" w:rsidP="0056406D">
      <w:pPr>
        <w:pStyle w:val="NormalWeb"/>
        <w:shd w:val="clear" w:color="auto" w:fill="FFFFFF"/>
        <w:spacing w:before="0" w:beforeAutospacing="0"/>
        <w:rPr>
          <w:rStyle w:val="Textoennegrita"/>
          <w:color w:val="FF0000"/>
        </w:rPr>
      </w:pPr>
      <w:r w:rsidRPr="00A112F2">
        <w:rPr>
          <w:rStyle w:val="Textoennegrita"/>
          <w:rFonts w:ascii="Arial" w:hAnsi="Arial" w:cs="Arial"/>
          <w:color w:val="FF0000"/>
          <w:sz w:val="20"/>
          <w:szCs w:val="20"/>
        </w:rPr>
        <w:t>DÍA 0</w:t>
      </w:r>
      <w:r w:rsidR="00A112F2" w:rsidRPr="00A112F2">
        <w:rPr>
          <w:rStyle w:val="Textoennegrita"/>
          <w:rFonts w:ascii="Arial" w:hAnsi="Arial" w:cs="Arial"/>
          <w:color w:val="FF0000"/>
          <w:sz w:val="20"/>
          <w:szCs w:val="20"/>
        </w:rPr>
        <w:t>5</w:t>
      </w:r>
      <w:r w:rsidRPr="00A112F2">
        <w:rPr>
          <w:rStyle w:val="Textoennegrita"/>
          <w:rFonts w:ascii="Arial" w:hAnsi="Arial" w:cs="Arial"/>
          <w:color w:val="FF0000"/>
          <w:sz w:val="20"/>
          <w:szCs w:val="20"/>
        </w:rPr>
        <w:t>. PUEBLA / CHOLULA</w:t>
      </w:r>
    </w:p>
    <w:p w14:paraId="72F9F2BB" w14:textId="77777777"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Comenzamos con un recorrido desde la Ciudad de México hacia nuestro primer destino: Cholula. En el trayecto podrás apreciar los bellos paisajes que incluyen los volcanes Popocatepetl e Iztaccihuatl considerados los más impresionantes de México y te contaremos la romántica leyenda prehispánica sobre ellos.</w:t>
      </w:r>
    </w:p>
    <w:p w14:paraId="79E1DC0D" w14:textId="77777777"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Durante este tour podrás descubrir sorprendentes edificios históricos y coloniales. Al visitar Cholula conocerás su pirámide principal considerada la más grande del país, pues cada uno de sus lados tiene 400 metros de longitud. A continuación, subiremos hasta lo alto de la pirámide para conocer la iglesia de la virgen de los Remedios construida por los españoles en tiempos de conquista. Visitaremos la iglesia de estilo barroco Santa María de Tonantzintla un impresionante edificio religioso decorado con hojas de oro y ornamentaciones de la época.</w:t>
      </w:r>
    </w:p>
    <w:p w14:paraId="58801E2E" w14:textId="4AB1DABB" w:rsidR="0056406D" w:rsidRDefault="0056406D">
      <w:pPr>
        <w:rPr>
          <w:lang w:eastAsia="es-PE"/>
        </w:rPr>
      </w:pPr>
      <w:r>
        <w:rPr>
          <w:lang w:eastAsia="es-PE"/>
        </w:rPr>
        <w:br w:type="page"/>
      </w:r>
    </w:p>
    <w:p w14:paraId="24210D6E" w14:textId="77777777" w:rsidR="00E64781" w:rsidRDefault="00E64781" w:rsidP="00E03861">
      <w:pPr>
        <w:pStyle w:val="Sinespaciado"/>
        <w:jc w:val="both"/>
        <w:rPr>
          <w:lang w:eastAsia="es-PE"/>
        </w:rPr>
      </w:pPr>
    </w:p>
    <w:p w14:paraId="23ABA4B0" w14:textId="77777777" w:rsidR="00C03465" w:rsidRDefault="00C03465" w:rsidP="00C03465">
      <w:pPr>
        <w:pStyle w:val="NormalWeb"/>
        <w:shd w:val="clear" w:color="auto" w:fill="FFFFFF"/>
        <w:spacing w:before="0" w:beforeAutospacing="0"/>
        <w:rPr>
          <w:rStyle w:val="Textoennegrita"/>
          <w:rFonts w:ascii="Arial" w:hAnsi="Arial" w:cs="Arial"/>
          <w:color w:val="FF0000"/>
          <w:sz w:val="20"/>
          <w:szCs w:val="20"/>
        </w:rPr>
      </w:pPr>
    </w:p>
    <w:p w14:paraId="76ADA503" w14:textId="4C58586D" w:rsidR="00C03465" w:rsidRDefault="00C03465" w:rsidP="00C03465">
      <w:pPr>
        <w:pStyle w:val="NormalWeb"/>
        <w:shd w:val="clear" w:color="auto" w:fill="FFFFFF"/>
        <w:spacing w:before="0" w:beforeAutospacing="0"/>
        <w:rPr>
          <w:rStyle w:val="Textoennegrita"/>
          <w:rFonts w:ascii="Arial" w:hAnsi="Arial" w:cs="Arial"/>
          <w:color w:val="FF0000"/>
          <w:sz w:val="20"/>
          <w:szCs w:val="20"/>
        </w:rPr>
      </w:pPr>
      <w:r w:rsidRPr="00A112F2">
        <w:rPr>
          <w:rStyle w:val="Textoennegrita"/>
          <w:rFonts w:ascii="Arial" w:hAnsi="Arial" w:cs="Arial"/>
          <w:color w:val="FF0000"/>
          <w:sz w:val="20"/>
          <w:szCs w:val="20"/>
        </w:rPr>
        <w:t>DÍA 0</w:t>
      </w:r>
      <w:r>
        <w:rPr>
          <w:rStyle w:val="Textoennegrita"/>
          <w:rFonts w:ascii="Arial" w:hAnsi="Arial" w:cs="Arial"/>
          <w:color w:val="FF0000"/>
          <w:sz w:val="20"/>
          <w:szCs w:val="20"/>
        </w:rPr>
        <w:t>6</w:t>
      </w:r>
      <w:r w:rsidRPr="00A112F2">
        <w:rPr>
          <w:rStyle w:val="Textoennegrita"/>
          <w:rFonts w:ascii="Arial" w:hAnsi="Arial" w:cs="Arial"/>
          <w:color w:val="FF0000"/>
          <w:sz w:val="20"/>
          <w:szCs w:val="20"/>
        </w:rPr>
        <w:t xml:space="preserve">. </w:t>
      </w:r>
      <w:r w:rsidRPr="00C03465">
        <w:rPr>
          <w:rStyle w:val="Textoennegrita"/>
          <w:rFonts w:ascii="Arial" w:hAnsi="Arial" w:cs="Arial"/>
          <w:color w:val="FF0000"/>
          <w:sz w:val="20"/>
          <w:szCs w:val="20"/>
        </w:rPr>
        <w:t>XOCHIMILCO, COYOACÁN Y EL MUSEO FRIDA KAHLO</w:t>
      </w:r>
    </w:p>
    <w:p w14:paraId="6ED54CCB" w14:textId="77777777"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El recorrido empieza en Coyoacán, una ciudad tradicional que alberga templos, casas, mercados y parques, así como la famosa Casa Azul, antigua casa y ahora museo de Frida Kahlo (excepto el lunes ya que el museo está cerrado). Indaga más en cómo fue su vida junto al artista Diego Rivera y descubre sus obras mundialmente conocidas. Visita mercadillos, cafés y librerías características del barrio y hazte una idea exacta del estilo de vida mexicano.</w:t>
      </w:r>
    </w:p>
    <w:p w14:paraId="1999BEA3" w14:textId="77777777"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A continuación, sube a bordo de una colorida trajinera decorada con flores y déjate cautivar por las vistas de Xochimilco, también llamada «la ciudad de las flores». Sumérgete en un ambiente lleno de música, baile y tradición en su máxima expresión. Al llegar al mercado de artesanías, maravíllate con las flores y los espectaculares monumentos.</w:t>
      </w:r>
    </w:p>
    <w:p w14:paraId="7ED752D9" w14:textId="5973EE0C"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Ninguna visita a México está completa sin pasar por la Unam, la Universidad Nacional Autónoma de México cuyo edificio está declarado Patrimonio Cultural de la Humanidad por la Unesco. Además, la universidad presume de colaboraciones con arquitectos y artistas como Diego Rivera, Juan O’Gorman, Siqueiros y Mario Pani, entre oros. Absorbe la belleza de su arquitectura y sus murales antes de emprender el viaje de vuelta a tu hotel.</w:t>
      </w:r>
    </w:p>
    <w:p w14:paraId="05296631" w14:textId="6106B2CE"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Alojamiento.</w:t>
      </w:r>
    </w:p>
    <w:p w14:paraId="1A60385F" w14:textId="77777777" w:rsidR="00C03465" w:rsidRDefault="00C03465" w:rsidP="00C03465">
      <w:pPr>
        <w:pStyle w:val="NormalWeb"/>
        <w:shd w:val="clear" w:color="auto" w:fill="FFFFFF"/>
        <w:spacing w:before="0" w:beforeAutospacing="0"/>
        <w:rPr>
          <w:rStyle w:val="Textoennegrita"/>
          <w:rFonts w:ascii="Arial" w:hAnsi="Arial" w:cs="Arial"/>
          <w:color w:val="FF0000"/>
          <w:sz w:val="20"/>
          <w:szCs w:val="20"/>
        </w:rPr>
      </w:pPr>
    </w:p>
    <w:p w14:paraId="1031AD9E" w14:textId="79A0C51E" w:rsidR="00C03465" w:rsidRDefault="00C03465" w:rsidP="00C03465">
      <w:pPr>
        <w:pStyle w:val="NormalWeb"/>
        <w:shd w:val="clear" w:color="auto" w:fill="FFFFFF"/>
        <w:spacing w:before="0" w:beforeAutospacing="0"/>
        <w:rPr>
          <w:rStyle w:val="Textoennegrita"/>
          <w:rFonts w:ascii="Arial" w:hAnsi="Arial" w:cs="Arial"/>
          <w:color w:val="FF0000"/>
          <w:sz w:val="20"/>
          <w:szCs w:val="20"/>
        </w:rPr>
      </w:pPr>
      <w:r w:rsidRPr="00A112F2">
        <w:rPr>
          <w:rStyle w:val="Textoennegrita"/>
          <w:rFonts w:ascii="Arial" w:hAnsi="Arial" w:cs="Arial"/>
          <w:color w:val="FF0000"/>
          <w:sz w:val="20"/>
          <w:szCs w:val="20"/>
        </w:rPr>
        <w:t>DÍA 0</w:t>
      </w:r>
      <w:r>
        <w:rPr>
          <w:rStyle w:val="Textoennegrita"/>
          <w:rFonts w:ascii="Arial" w:hAnsi="Arial" w:cs="Arial"/>
          <w:color w:val="FF0000"/>
          <w:sz w:val="20"/>
          <w:szCs w:val="20"/>
        </w:rPr>
        <w:t>7</w:t>
      </w:r>
      <w:r w:rsidRPr="00A112F2">
        <w:rPr>
          <w:rStyle w:val="Textoennegrita"/>
          <w:rFonts w:ascii="Arial" w:hAnsi="Arial" w:cs="Arial"/>
          <w:color w:val="FF0000"/>
          <w:sz w:val="20"/>
          <w:szCs w:val="20"/>
        </w:rPr>
        <w:t xml:space="preserve">. </w:t>
      </w:r>
      <w:r>
        <w:rPr>
          <w:rStyle w:val="Textoennegrita"/>
          <w:rFonts w:ascii="Arial" w:hAnsi="Arial" w:cs="Arial"/>
          <w:color w:val="FF0000"/>
          <w:sz w:val="20"/>
          <w:szCs w:val="20"/>
        </w:rPr>
        <w:t>OUT</w:t>
      </w:r>
    </w:p>
    <w:p w14:paraId="3356799D" w14:textId="650382D0" w:rsidR="00C03465" w:rsidRPr="00C03465" w:rsidRDefault="00C03465" w:rsidP="00C03465">
      <w:pPr>
        <w:pStyle w:val="NormalWeb"/>
        <w:shd w:val="clear" w:color="auto" w:fill="FFFFFF"/>
        <w:spacing w:before="0" w:beforeAutospacing="0"/>
        <w:rPr>
          <w:rStyle w:val="Textoennegrita"/>
          <w:rFonts w:ascii="Verdana" w:hAnsi="Verdana" w:cs="Arial"/>
          <w:b w:val="0"/>
          <w:bCs w:val="0"/>
          <w:sz w:val="20"/>
          <w:szCs w:val="20"/>
        </w:rPr>
      </w:pPr>
      <w:r w:rsidRPr="00C03465">
        <w:rPr>
          <w:rStyle w:val="Textoennegrita"/>
          <w:rFonts w:ascii="Verdana" w:hAnsi="Verdana" w:cs="Arial"/>
          <w:b w:val="0"/>
          <w:bCs w:val="0"/>
          <w:sz w:val="20"/>
          <w:szCs w:val="20"/>
        </w:rPr>
        <w:t>Desayuno.</w:t>
      </w:r>
    </w:p>
    <w:p w14:paraId="5DEE6438" w14:textId="5C2C1896" w:rsidR="00C03465" w:rsidRPr="00C03465" w:rsidRDefault="00C03465" w:rsidP="00C03465">
      <w:pPr>
        <w:pStyle w:val="Sinespaciado"/>
        <w:jc w:val="both"/>
        <w:rPr>
          <w:rFonts w:ascii="Verdana" w:hAnsi="Verdana"/>
          <w:sz w:val="20"/>
          <w:szCs w:val="20"/>
        </w:rPr>
      </w:pPr>
      <w:r w:rsidRPr="00C03465">
        <w:rPr>
          <w:rFonts w:ascii="Verdana" w:hAnsi="Verdana"/>
          <w:sz w:val="20"/>
          <w:szCs w:val="20"/>
        </w:rPr>
        <w:t>A la hora indicada traslado al aeropuerto</w:t>
      </w:r>
      <w:r>
        <w:rPr>
          <w:rFonts w:ascii="Verdana" w:hAnsi="Verdana"/>
          <w:sz w:val="20"/>
          <w:szCs w:val="20"/>
        </w:rPr>
        <w:t>.</w:t>
      </w:r>
    </w:p>
    <w:p w14:paraId="69C0CB00" w14:textId="77777777" w:rsidR="00C03465" w:rsidRDefault="00C03465" w:rsidP="00C03465">
      <w:pPr>
        <w:pStyle w:val="NormalWeb"/>
        <w:shd w:val="clear" w:color="auto" w:fill="FFFFFF"/>
        <w:spacing w:before="0" w:beforeAutospacing="0"/>
        <w:rPr>
          <w:rStyle w:val="Textoennegrita"/>
          <w:rFonts w:ascii="Arial" w:hAnsi="Arial" w:cs="Arial"/>
          <w:color w:val="333333"/>
          <w:sz w:val="20"/>
          <w:szCs w:val="20"/>
        </w:rPr>
      </w:pPr>
    </w:p>
    <w:p w14:paraId="454C0391" w14:textId="77777777" w:rsidR="00C03465" w:rsidRDefault="00C03465" w:rsidP="00C03465">
      <w:pPr>
        <w:pStyle w:val="NormalWeb"/>
        <w:shd w:val="clear" w:color="auto" w:fill="FFFFFF"/>
        <w:spacing w:before="0" w:beforeAutospacing="0"/>
        <w:rPr>
          <w:rStyle w:val="Textoennegrita"/>
          <w:rFonts w:ascii="Arial" w:hAnsi="Arial" w:cs="Arial"/>
          <w:color w:val="333333"/>
          <w:sz w:val="20"/>
          <w:szCs w:val="20"/>
        </w:rPr>
      </w:pPr>
    </w:p>
    <w:p w14:paraId="1C12F692" w14:textId="77777777" w:rsidR="00E03861" w:rsidRPr="0067459C" w:rsidRDefault="00E03861" w:rsidP="00C03465">
      <w:pPr>
        <w:pStyle w:val="Sinespaciado"/>
        <w:ind w:left="360"/>
        <w:rPr>
          <w:rFonts w:ascii="Verdana" w:hAnsi="Verdana" w:cs="Arial"/>
          <w:b/>
          <w:color w:val="000000"/>
          <w:sz w:val="20"/>
          <w:szCs w:val="20"/>
          <w:lang w:val="es-ES" w:eastAsia="es-PE"/>
        </w:rPr>
      </w:pPr>
    </w:p>
    <w:sectPr w:rsidR="00E03861" w:rsidRPr="0067459C"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636B" w14:textId="77777777" w:rsidR="005210CA" w:rsidRDefault="005210CA" w:rsidP="007505C2">
      <w:pPr>
        <w:spacing w:after="0" w:line="240" w:lineRule="auto"/>
      </w:pPr>
      <w:r>
        <w:separator/>
      </w:r>
    </w:p>
  </w:endnote>
  <w:endnote w:type="continuationSeparator" w:id="0">
    <w:p w14:paraId="64346D5C" w14:textId="77777777" w:rsidR="005210CA" w:rsidRDefault="005210CA"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B91" w14:textId="1ABB1360" w:rsidR="00E36680" w:rsidRDefault="00D9558E" w:rsidP="001E1DC1">
    <w:pPr>
      <w:pStyle w:val="Encabezado"/>
      <w:jc w:val="center"/>
      <w:rPr>
        <w:noProof/>
        <w:lang w:eastAsia="es-PE"/>
      </w:rPr>
    </w:pPr>
    <w:hyperlink r:id="rId1" w:history="1">
      <w:r w:rsidR="00C45866" w:rsidRPr="00264FE3">
        <w:rPr>
          <w:rStyle w:val="Hipervnculo"/>
          <w:noProof/>
          <w:lang w:eastAsia="es-PE"/>
        </w:rPr>
        <w:t>www.todomundoviajes.com</w:t>
      </w:r>
    </w:hyperlink>
    <w:r w:rsidR="00C45866">
      <w:rPr>
        <w:noProof/>
        <w:lang w:eastAsia="es-PE"/>
      </w:rPr>
      <w:t xml:space="preserve"> </w:t>
    </w:r>
  </w:p>
  <w:p w14:paraId="050EE9AB" w14:textId="77777777" w:rsidR="0046084A" w:rsidRDefault="00D9558E"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2826FD3F" w14:textId="77777777" w:rsidR="00E36680" w:rsidRDefault="00D9558E" w:rsidP="00393EF7">
    <w:pPr>
      <w:pStyle w:val="Encabezado"/>
    </w:pPr>
    <w:hyperlink r:id="rId4" w:history="1"/>
    <w:r w:rsidR="00E36680">
      <w:t xml:space="preserve"> </w:t>
    </w:r>
  </w:p>
  <w:p w14:paraId="7ACE0F3B"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F517" w14:textId="77777777" w:rsidR="005210CA" w:rsidRDefault="005210CA" w:rsidP="007505C2">
      <w:pPr>
        <w:spacing w:after="0" w:line="240" w:lineRule="auto"/>
      </w:pPr>
      <w:r>
        <w:separator/>
      </w:r>
    </w:p>
  </w:footnote>
  <w:footnote w:type="continuationSeparator" w:id="0">
    <w:p w14:paraId="54D77985" w14:textId="77777777" w:rsidR="005210CA" w:rsidRDefault="005210CA"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393A" w14:textId="7A35DF31" w:rsidR="00E36680" w:rsidRDefault="00AA1ED9" w:rsidP="007505C2">
    <w:pPr>
      <w:pStyle w:val="Encabezado"/>
      <w:jc w:val="right"/>
      <w:rPr>
        <w:b/>
        <w:i/>
      </w:rPr>
    </w:pPr>
    <w:r>
      <w:rPr>
        <w:b/>
        <w:i/>
        <w:noProof/>
      </w:rPr>
      <w:drawing>
        <wp:anchor distT="0" distB="0" distL="114300" distR="114300" simplePos="0" relativeHeight="251658240" behindDoc="0" locked="0" layoutInCell="1" allowOverlap="1" wp14:anchorId="7FC04D36" wp14:editId="25BC1347">
          <wp:simplePos x="0" y="0"/>
          <wp:positionH relativeFrom="column">
            <wp:posOffset>-501015</wp:posOffset>
          </wp:positionH>
          <wp:positionV relativeFrom="paragraph">
            <wp:posOffset>-236220</wp:posOffset>
          </wp:positionV>
          <wp:extent cx="1859280" cy="714375"/>
          <wp:effectExtent l="0" t="0" r="762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59280" cy="714375"/>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6104959"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7A44DE0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5"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9" w15:restartNumberingAfterBreak="0">
    <w:nsid w:val="47B775ED"/>
    <w:multiLevelType w:val="hybridMultilevel"/>
    <w:tmpl w:val="93105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1" w15:restartNumberingAfterBreak="0">
    <w:nsid w:val="57C5752F"/>
    <w:multiLevelType w:val="hybridMultilevel"/>
    <w:tmpl w:val="96167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8"/>
  </w:num>
  <w:num w:numId="4">
    <w:abstractNumId w:val="3"/>
  </w:num>
  <w:num w:numId="5">
    <w:abstractNumId w:val="0"/>
  </w:num>
  <w:num w:numId="6">
    <w:abstractNumId w:val="4"/>
  </w:num>
  <w:num w:numId="7">
    <w:abstractNumId w:val="4"/>
  </w:num>
  <w:num w:numId="8">
    <w:abstractNumId w:val="2"/>
  </w:num>
  <w:num w:numId="9">
    <w:abstractNumId w:val="10"/>
  </w:num>
  <w:num w:numId="10">
    <w:abstractNumId w:val="6"/>
  </w:num>
  <w:num w:numId="11">
    <w:abstractNumId w:val="12"/>
  </w:num>
  <w:num w:numId="12">
    <w:abstractNumId w:val="5"/>
  </w:num>
  <w:num w:numId="13">
    <w:abstractNumId w:val="7"/>
  </w:num>
  <w:num w:numId="14">
    <w:abstractNumId w:val="13"/>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0636A"/>
    <w:rsid w:val="000209BF"/>
    <w:rsid w:val="00055BE9"/>
    <w:rsid w:val="0005681B"/>
    <w:rsid w:val="00065E31"/>
    <w:rsid w:val="00076953"/>
    <w:rsid w:val="000A5F0A"/>
    <w:rsid w:val="000A5F14"/>
    <w:rsid w:val="000C53EA"/>
    <w:rsid w:val="000D4039"/>
    <w:rsid w:val="000E1916"/>
    <w:rsid w:val="000F2B49"/>
    <w:rsid w:val="000F5A7D"/>
    <w:rsid w:val="001018CC"/>
    <w:rsid w:val="00103112"/>
    <w:rsid w:val="0010412A"/>
    <w:rsid w:val="00104285"/>
    <w:rsid w:val="001057A5"/>
    <w:rsid w:val="00115A9B"/>
    <w:rsid w:val="00144CF5"/>
    <w:rsid w:val="00147CD5"/>
    <w:rsid w:val="00163788"/>
    <w:rsid w:val="0018316C"/>
    <w:rsid w:val="001B628E"/>
    <w:rsid w:val="001C06BE"/>
    <w:rsid w:val="001D5056"/>
    <w:rsid w:val="001D636E"/>
    <w:rsid w:val="001E1DC1"/>
    <w:rsid w:val="001E27D9"/>
    <w:rsid w:val="001F479F"/>
    <w:rsid w:val="001F57C0"/>
    <w:rsid w:val="00202E1A"/>
    <w:rsid w:val="00213993"/>
    <w:rsid w:val="00226E41"/>
    <w:rsid w:val="00262DFA"/>
    <w:rsid w:val="002632AA"/>
    <w:rsid w:val="00263FDF"/>
    <w:rsid w:val="00293B59"/>
    <w:rsid w:val="002A3B00"/>
    <w:rsid w:val="002A5B76"/>
    <w:rsid w:val="002A7287"/>
    <w:rsid w:val="002B091D"/>
    <w:rsid w:val="002B44A9"/>
    <w:rsid w:val="002B6D7E"/>
    <w:rsid w:val="002C4C3E"/>
    <w:rsid w:val="002E4592"/>
    <w:rsid w:val="002E70DD"/>
    <w:rsid w:val="003102EA"/>
    <w:rsid w:val="003141D8"/>
    <w:rsid w:val="00336022"/>
    <w:rsid w:val="00343782"/>
    <w:rsid w:val="00347638"/>
    <w:rsid w:val="00355859"/>
    <w:rsid w:val="00392D3C"/>
    <w:rsid w:val="00393EF7"/>
    <w:rsid w:val="00394ABC"/>
    <w:rsid w:val="003978DC"/>
    <w:rsid w:val="003B168E"/>
    <w:rsid w:val="003B4393"/>
    <w:rsid w:val="003C0E97"/>
    <w:rsid w:val="003C2076"/>
    <w:rsid w:val="003C7401"/>
    <w:rsid w:val="004014B3"/>
    <w:rsid w:val="00405837"/>
    <w:rsid w:val="00421B5D"/>
    <w:rsid w:val="00437B3B"/>
    <w:rsid w:val="00452D46"/>
    <w:rsid w:val="0046084A"/>
    <w:rsid w:val="0047463E"/>
    <w:rsid w:val="004822EF"/>
    <w:rsid w:val="00491F61"/>
    <w:rsid w:val="004B17A2"/>
    <w:rsid w:val="004B60A8"/>
    <w:rsid w:val="004E7AA0"/>
    <w:rsid w:val="00501AEE"/>
    <w:rsid w:val="0050538D"/>
    <w:rsid w:val="00506360"/>
    <w:rsid w:val="005071FA"/>
    <w:rsid w:val="005210CA"/>
    <w:rsid w:val="00537264"/>
    <w:rsid w:val="0055134A"/>
    <w:rsid w:val="00553881"/>
    <w:rsid w:val="00561101"/>
    <w:rsid w:val="0056406D"/>
    <w:rsid w:val="00564FCA"/>
    <w:rsid w:val="005700E2"/>
    <w:rsid w:val="00591F89"/>
    <w:rsid w:val="005A27C8"/>
    <w:rsid w:val="005A4062"/>
    <w:rsid w:val="005A4371"/>
    <w:rsid w:val="005D0FB8"/>
    <w:rsid w:val="005E4308"/>
    <w:rsid w:val="0064212C"/>
    <w:rsid w:val="00645200"/>
    <w:rsid w:val="00662AD3"/>
    <w:rsid w:val="0067459C"/>
    <w:rsid w:val="00687CD2"/>
    <w:rsid w:val="006B0932"/>
    <w:rsid w:val="006C6332"/>
    <w:rsid w:val="006C6E82"/>
    <w:rsid w:val="006D115D"/>
    <w:rsid w:val="006D61BA"/>
    <w:rsid w:val="006D694E"/>
    <w:rsid w:val="006E5494"/>
    <w:rsid w:val="006F050C"/>
    <w:rsid w:val="006F4DEC"/>
    <w:rsid w:val="006F5C23"/>
    <w:rsid w:val="007001C4"/>
    <w:rsid w:val="007117EB"/>
    <w:rsid w:val="00714139"/>
    <w:rsid w:val="00736740"/>
    <w:rsid w:val="007505C2"/>
    <w:rsid w:val="0077462E"/>
    <w:rsid w:val="00790F6A"/>
    <w:rsid w:val="007C3EBF"/>
    <w:rsid w:val="007C6F0F"/>
    <w:rsid w:val="007E4E43"/>
    <w:rsid w:val="00817CAA"/>
    <w:rsid w:val="00831372"/>
    <w:rsid w:val="00843161"/>
    <w:rsid w:val="00851587"/>
    <w:rsid w:val="00851C6F"/>
    <w:rsid w:val="008776FC"/>
    <w:rsid w:val="00877AE2"/>
    <w:rsid w:val="0088082C"/>
    <w:rsid w:val="008816C8"/>
    <w:rsid w:val="00887E4B"/>
    <w:rsid w:val="008A32E7"/>
    <w:rsid w:val="008A6DC5"/>
    <w:rsid w:val="008B399C"/>
    <w:rsid w:val="008C7AEF"/>
    <w:rsid w:val="008D1570"/>
    <w:rsid w:val="008D4CDB"/>
    <w:rsid w:val="008E07DC"/>
    <w:rsid w:val="008F02BD"/>
    <w:rsid w:val="008F70D8"/>
    <w:rsid w:val="009363F5"/>
    <w:rsid w:val="00953EB9"/>
    <w:rsid w:val="009719D8"/>
    <w:rsid w:val="009B0E83"/>
    <w:rsid w:val="009C3277"/>
    <w:rsid w:val="009D617F"/>
    <w:rsid w:val="009E2B1D"/>
    <w:rsid w:val="009F2763"/>
    <w:rsid w:val="00A01C18"/>
    <w:rsid w:val="00A112F2"/>
    <w:rsid w:val="00A316AD"/>
    <w:rsid w:val="00A43275"/>
    <w:rsid w:val="00A6233F"/>
    <w:rsid w:val="00A65E88"/>
    <w:rsid w:val="00A901DE"/>
    <w:rsid w:val="00AA1ED9"/>
    <w:rsid w:val="00AA2C70"/>
    <w:rsid w:val="00AA4391"/>
    <w:rsid w:val="00AE37CC"/>
    <w:rsid w:val="00AF189F"/>
    <w:rsid w:val="00AF28A1"/>
    <w:rsid w:val="00B04100"/>
    <w:rsid w:val="00B142D2"/>
    <w:rsid w:val="00B252B4"/>
    <w:rsid w:val="00B27CA2"/>
    <w:rsid w:val="00B33061"/>
    <w:rsid w:val="00B34DD3"/>
    <w:rsid w:val="00B40171"/>
    <w:rsid w:val="00B42A86"/>
    <w:rsid w:val="00B474FB"/>
    <w:rsid w:val="00B8317A"/>
    <w:rsid w:val="00B84935"/>
    <w:rsid w:val="00B85AC7"/>
    <w:rsid w:val="00BA1733"/>
    <w:rsid w:val="00BA6DBB"/>
    <w:rsid w:val="00BB294E"/>
    <w:rsid w:val="00BB3EAB"/>
    <w:rsid w:val="00BB4F80"/>
    <w:rsid w:val="00BC4C4E"/>
    <w:rsid w:val="00BE2D3B"/>
    <w:rsid w:val="00C03465"/>
    <w:rsid w:val="00C357C2"/>
    <w:rsid w:val="00C45866"/>
    <w:rsid w:val="00C70CB9"/>
    <w:rsid w:val="00C818FA"/>
    <w:rsid w:val="00C84041"/>
    <w:rsid w:val="00C91EEA"/>
    <w:rsid w:val="00C93F68"/>
    <w:rsid w:val="00C93F77"/>
    <w:rsid w:val="00CA3ED2"/>
    <w:rsid w:val="00CB7E57"/>
    <w:rsid w:val="00CC6616"/>
    <w:rsid w:val="00CD6266"/>
    <w:rsid w:val="00CE4DA2"/>
    <w:rsid w:val="00CE7C90"/>
    <w:rsid w:val="00CF1C79"/>
    <w:rsid w:val="00D013A1"/>
    <w:rsid w:val="00D067E5"/>
    <w:rsid w:val="00D44367"/>
    <w:rsid w:val="00D50BBA"/>
    <w:rsid w:val="00D63835"/>
    <w:rsid w:val="00D9180B"/>
    <w:rsid w:val="00D9558E"/>
    <w:rsid w:val="00DD4771"/>
    <w:rsid w:val="00DD58BA"/>
    <w:rsid w:val="00DE2CFA"/>
    <w:rsid w:val="00DE694D"/>
    <w:rsid w:val="00DE731D"/>
    <w:rsid w:val="00E03861"/>
    <w:rsid w:val="00E07954"/>
    <w:rsid w:val="00E07FF6"/>
    <w:rsid w:val="00E1324C"/>
    <w:rsid w:val="00E330B3"/>
    <w:rsid w:val="00E3422C"/>
    <w:rsid w:val="00E36680"/>
    <w:rsid w:val="00E530FB"/>
    <w:rsid w:val="00E5527C"/>
    <w:rsid w:val="00E64781"/>
    <w:rsid w:val="00E73D3D"/>
    <w:rsid w:val="00E82361"/>
    <w:rsid w:val="00EA195D"/>
    <w:rsid w:val="00EB2503"/>
    <w:rsid w:val="00ED26FA"/>
    <w:rsid w:val="00ED641D"/>
    <w:rsid w:val="00ED7939"/>
    <w:rsid w:val="00EE121F"/>
    <w:rsid w:val="00EE7344"/>
    <w:rsid w:val="00F04BC7"/>
    <w:rsid w:val="00F142D6"/>
    <w:rsid w:val="00F148E5"/>
    <w:rsid w:val="00F2265F"/>
    <w:rsid w:val="00F24FE9"/>
    <w:rsid w:val="00F46B06"/>
    <w:rsid w:val="00F54740"/>
    <w:rsid w:val="00F921CF"/>
    <w:rsid w:val="00F92EBF"/>
    <w:rsid w:val="00FA5CC4"/>
    <w:rsid w:val="00FB790B"/>
    <w:rsid w:val="00FC2E1A"/>
    <w:rsid w:val="00FD0A91"/>
    <w:rsid w:val="00FF0A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FB5DB"/>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paragraph" w:styleId="NormalWeb">
    <w:name w:val="Normal (Web)"/>
    <w:basedOn w:val="Normal"/>
    <w:uiPriority w:val="99"/>
    <w:unhideWhenUsed/>
    <w:rsid w:val="0056406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4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235">
      <w:bodyDiv w:val="1"/>
      <w:marLeft w:val="0"/>
      <w:marRight w:val="0"/>
      <w:marTop w:val="0"/>
      <w:marBottom w:val="0"/>
      <w:divBdr>
        <w:top w:val="none" w:sz="0" w:space="0" w:color="auto"/>
        <w:left w:val="none" w:sz="0" w:space="0" w:color="auto"/>
        <w:bottom w:val="none" w:sz="0" w:space="0" w:color="auto"/>
        <w:right w:val="none" w:sz="0" w:space="0" w:color="auto"/>
      </w:divBdr>
    </w:div>
    <w:div w:id="261888202">
      <w:bodyDiv w:val="1"/>
      <w:marLeft w:val="0"/>
      <w:marRight w:val="0"/>
      <w:marTop w:val="0"/>
      <w:marBottom w:val="0"/>
      <w:divBdr>
        <w:top w:val="none" w:sz="0" w:space="0" w:color="auto"/>
        <w:left w:val="none" w:sz="0" w:space="0" w:color="auto"/>
        <w:bottom w:val="none" w:sz="0" w:space="0" w:color="auto"/>
        <w:right w:val="none" w:sz="0" w:space="0" w:color="auto"/>
      </w:divBdr>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066B-3587-44B1-A31B-A8890EF4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6</cp:revision>
  <dcterms:created xsi:type="dcterms:W3CDTF">2025-09-25T22:10:00Z</dcterms:created>
  <dcterms:modified xsi:type="dcterms:W3CDTF">2026-01-30T22:44:00Z</dcterms:modified>
</cp:coreProperties>
</file>