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73BD3A9D" w14:textId="77777777" w:rsidR="000424F1" w:rsidRDefault="000424F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0424F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Bluediamond La Habana</w:t>
      </w:r>
    </w:p>
    <w:p w14:paraId="383004AA" w14:textId="46883DF2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224" w:type="dxa"/>
        <w:jc w:val="center"/>
        <w:tblLook w:val="04A0" w:firstRow="1" w:lastRow="0" w:firstColumn="1" w:lastColumn="0" w:noHBand="0" w:noVBand="1"/>
      </w:tblPr>
      <w:tblGrid>
        <w:gridCol w:w="5365"/>
        <w:gridCol w:w="780"/>
        <w:gridCol w:w="555"/>
        <w:gridCol w:w="643"/>
        <w:gridCol w:w="613"/>
        <w:gridCol w:w="713"/>
        <w:gridCol w:w="555"/>
      </w:tblGrid>
      <w:tr w:rsidR="00E24E33" w14:paraId="146D53EE" w14:textId="6E308565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BF15351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41D6C8D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5D8FC85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AC5DCE3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92A0E6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B545C9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311CDE7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9D68FF">
        <w:trPr>
          <w:trHeight w:val="394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3B44E515" w:rsidR="00394C49" w:rsidRPr="008C6BD6" w:rsidRDefault="00394C04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94C0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MONTEHABANA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27E8A096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2E6509AE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3E6255A8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6729705D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0BB97138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1049B710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394C49" w14:paraId="0AB71221" w14:textId="31279C40" w:rsidTr="009D68FF">
        <w:trPr>
          <w:trHeight w:val="394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1F2B0B64" w:rsidR="00394C49" w:rsidRDefault="00A11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MEMORIES MIRAMAR HABANA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5A2AB610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BB9BDD2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4226C2BA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11586AD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DA9021D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24C4AB1F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394C49" w14:paraId="70A7F309" w14:textId="77777777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1DA" w14:textId="0D5227DE" w:rsidR="00394C49" w:rsidRPr="00EB7D98" w:rsidRDefault="00A11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MYSTIQUE HABANA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D29" w14:textId="09D13552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621" w14:textId="40CBB7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75C" w14:textId="12B6E9E4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72E" w14:textId="7717A8D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2A0" w14:textId="011D8C4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F79" w14:textId="0AF9F3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394C49" w14:paraId="541F7B44" w14:textId="77777777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54F" w14:textId="01F315CA" w:rsidR="00394C49" w:rsidRPr="00EB7D98" w:rsidRDefault="00A11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HABANA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DFA" w14:textId="5F256DBB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769" w14:textId="6625C5B2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DF3" w14:textId="36F9A22C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ED9" w14:textId="78D8B256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DD2" w14:textId="735E274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399" w14:textId="178A218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703A3537" w14:textId="77777777" w:rsidR="009C5FBA" w:rsidRPr="009C5FBA" w:rsidRDefault="009C5FBA" w:rsidP="009C5FBA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5FBA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30 abril 2026.</w:t>
      </w:r>
    </w:p>
    <w:p w14:paraId="04186D5B" w14:textId="77777777" w:rsidR="009C5FBA" w:rsidRPr="009C5FBA" w:rsidRDefault="009C5FBA" w:rsidP="009C5FBA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5FBA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7D03C19A" w14:textId="472724AD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11245A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33779CC" w:rsidR="005837E1" w:rsidRPr="009D68F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D68F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2CCC12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041A8F19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09F06B37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674DDFDC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3191FB9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70E9" w14:textId="77777777" w:rsidR="0055565C" w:rsidRDefault="0055565C" w:rsidP="007505C2">
      <w:pPr>
        <w:spacing w:after="0" w:line="240" w:lineRule="auto"/>
      </w:pPr>
      <w:r>
        <w:separator/>
      </w:r>
    </w:p>
  </w:endnote>
  <w:endnote w:type="continuationSeparator" w:id="0">
    <w:p w14:paraId="07F4DCA0" w14:textId="77777777" w:rsidR="0055565C" w:rsidRDefault="0055565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5565C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5565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5565C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9F5" w14:textId="77777777" w:rsidR="0055565C" w:rsidRDefault="0055565C" w:rsidP="007505C2">
      <w:pPr>
        <w:spacing w:after="0" w:line="240" w:lineRule="auto"/>
      </w:pPr>
      <w:r>
        <w:separator/>
      </w:r>
    </w:p>
  </w:footnote>
  <w:footnote w:type="continuationSeparator" w:id="0">
    <w:p w14:paraId="3D0CF62F" w14:textId="77777777" w:rsidR="0055565C" w:rsidRDefault="0055565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15EF53E" w:rsidR="00E36680" w:rsidRDefault="00F230D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2F31BC6" wp14:editId="5B9C90BB">
          <wp:simplePos x="0" y="0"/>
          <wp:positionH relativeFrom="column">
            <wp:posOffset>-264795</wp:posOffset>
          </wp:positionH>
          <wp:positionV relativeFrom="paragraph">
            <wp:posOffset>-304800</wp:posOffset>
          </wp:positionV>
          <wp:extent cx="2501265" cy="961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265" cy="9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E0A162B"/>
    <w:multiLevelType w:val="multilevel"/>
    <w:tmpl w:val="6BF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24F1"/>
    <w:rsid w:val="0005681B"/>
    <w:rsid w:val="00075B78"/>
    <w:rsid w:val="00076847"/>
    <w:rsid w:val="000857F0"/>
    <w:rsid w:val="00095E5F"/>
    <w:rsid w:val="000A3D50"/>
    <w:rsid w:val="000A5F14"/>
    <w:rsid w:val="000A7958"/>
    <w:rsid w:val="000B5D6D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245A"/>
    <w:rsid w:val="00115A9B"/>
    <w:rsid w:val="001415AC"/>
    <w:rsid w:val="001428B4"/>
    <w:rsid w:val="00144CF5"/>
    <w:rsid w:val="00147CD5"/>
    <w:rsid w:val="00163788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200"/>
    <w:rsid w:val="00364F58"/>
    <w:rsid w:val="00366411"/>
    <w:rsid w:val="00375A7C"/>
    <w:rsid w:val="003801A5"/>
    <w:rsid w:val="003871C2"/>
    <w:rsid w:val="00393EF7"/>
    <w:rsid w:val="00394C04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02D8"/>
    <w:rsid w:val="00501AEE"/>
    <w:rsid w:val="00503748"/>
    <w:rsid w:val="00512188"/>
    <w:rsid w:val="005252DC"/>
    <w:rsid w:val="0055134A"/>
    <w:rsid w:val="0055556C"/>
    <w:rsid w:val="0055565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54BCE"/>
    <w:rsid w:val="0066388C"/>
    <w:rsid w:val="00680479"/>
    <w:rsid w:val="00687CD2"/>
    <w:rsid w:val="006A5E5A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67C0E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55FE0"/>
    <w:rsid w:val="009846E8"/>
    <w:rsid w:val="00995681"/>
    <w:rsid w:val="009A0FD7"/>
    <w:rsid w:val="009A4837"/>
    <w:rsid w:val="009A6B47"/>
    <w:rsid w:val="009B1B9F"/>
    <w:rsid w:val="009C5FBA"/>
    <w:rsid w:val="009D32E9"/>
    <w:rsid w:val="009D5842"/>
    <w:rsid w:val="009D617F"/>
    <w:rsid w:val="009D68FF"/>
    <w:rsid w:val="009F2763"/>
    <w:rsid w:val="009F44C3"/>
    <w:rsid w:val="009F4CCE"/>
    <w:rsid w:val="00A04216"/>
    <w:rsid w:val="00A07049"/>
    <w:rsid w:val="00A07A3E"/>
    <w:rsid w:val="00A11E31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C5488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37F13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B7D98"/>
    <w:rsid w:val="00ED641D"/>
    <w:rsid w:val="00EE695B"/>
    <w:rsid w:val="00EE7344"/>
    <w:rsid w:val="00F142D6"/>
    <w:rsid w:val="00F230DC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2026-01-23T00:45:00Z</dcterms:created>
  <dcterms:modified xsi:type="dcterms:W3CDTF">2026-01-23T00:47:00Z</dcterms:modified>
</cp:coreProperties>
</file>